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EC" w:rsidRPr="00E34258" w:rsidRDefault="005714EC" w:rsidP="00E3425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3F" w:rsidRPr="00671F3F" w:rsidRDefault="005714EC" w:rsidP="00671F3F">
      <w:pPr>
        <w:spacing w:after="120" w:line="360" w:lineRule="auto"/>
        <w:ind w:firstLine="34"/>
        <w:rPr>
          <w:rFonts w:ascii="Times New Roman" w:eastAsia="Times New Roman" w:hAnsi="Times New Roman"/>
          <w:b/>
          <w:sz w:val="24"/>
          <w:szCs w:val="24"/>
        </w:rPr>
      </w:pPr>
      <w:r w:rsidRPr="00AE41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</w:p>
    <w:p w:rsidR="00671F3F" w:rsidRPr="00671F3F" w:rsidRDefault="00671F3F" w:rsidP="00671F3F">
      <w:pPr>
        <w:spacing w:after="120" w:line="360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671F3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УТВЕРЖДАЮ:</w:t>
      </w:r>
      <w:r w:rsidRPr="00671F3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71F3F" w:rsidRPr="00671F3F" w:rsidRDefault="00671F3F" w:rsidP="00671F3F">
      <w:pPr>
        <w:spacing w:after="120" w:line="360" w:lineRule="auto"/>
        <w:ind w:firstLine="34"/>
        <w:rPr>
          <w:rFonts w:ascii="Times New Roman" w:eastAsia="Times New Roman" w:hAnsi="Times New Roman"/>
          <w:sz w:val="24"/>
          <w:szCs w:val="24"/>
        </w:rPr>
      </w:pP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           Генеральный директор</w:t>
      </w:r>
    </w:p>
    <w:p w:rsidR="00671F3F" w:rsidRPr="00671F3F" w:rsidRDefault="00671F3F" w:rsidP="00671F3F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ООО «</w:t>
      </w:r>
      <w:r w:rsidR="00A91DA7">
        <w:rPr>
          <w:rFonts w:ascii="Times New Roman" w:eastAsia="Times New Roman" w:hAnsi="Times New Roman"/>
          <w:sz w:val="24"/>
          <w:szCs w:val="24"/>
        </w:rPr>
        <w:t>__________________</w:t>
      </w:r>
      <w:r w:rsidRPr="00671F3F">
        <w:rPr>
          <w:rFonts w:ascii="Times New Roman" w:eastAsia="Times New Roman" w:hAnsi="Times New Roman"/>
          <w:sz w:val="24"/>
          <w:szCs w:val="24"/>
        </w:rPr>
        <w:t xml:space="preserve">»                                                                                       </w:t>
      </w:r>
    </w:p>
    <w:p w:rsidR="00671F3F" w:rsidRPr="00671F3F" w:rsidRDefault="00671F3F" w:rsidP="00671F3F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  ____________  </w:t>
      </w:r>
      <w:r w:rsidR="00A91DA7">
        <w:rPr>
          <w:rFonts w:ascii="Times New Roman" w:eastAsia="Times New Roman" w:hAnsi="Times New Roman"/>
          <w:sz w:val="24"/>
          <w:szCs w:val="24"/>
        </w:rPr>
        <w:t>Фамилия И</w:t>
      </w:r>
      <w:r w:rsidRPr="00671F3F">
        <w:rPr>
          <w:rFonts w:ascii="Times New Roman" w:eastAsia="Times New Roman" w:hAnsi="Times New Roman"/>
          <w:sz w:val="24"/>
          <w:szCs w:val="24"/>
        </w:rPr>
        <w:t>.О.</w:t>
      </w:r>
    </w:p>
    <w:p w:rsidR="00671F3F" w:rsidRPr="00671F3F" w:rsidRDefault="00671F3F" w:rsidP="00671F3F">
      <w:pPr>
        <w:spacing w:after="120" w:line="240" w:lineRule="auto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</w:r>
      <w:r w:rsidRPr="00671F3F">
        <w:rPr>
          <w:rFonts w:ascii="Times New Roman" w:eastAsia="Times New Roman" w:hAnsi="Times New Roman"/>
          <w:sz w:val="24"/>
          <w:szCs w:val="24"/>
        </w:rPr>
        <w:tab/>
        <w:t xml:space="preserve">                                     «</w:t>
      </w:r>
      <w:r w:rsidR="00A91DA7">
        <w:rPr>
          <w:rFonts w:ascii="Times New Roman" w:eastAsia="Times New Roman" w:hAnsi="Times New Roman"/>
          <w:sz w:val="24"/>
          <w:szCs w:val="24"/>
        </w:rPr>
        <w:t>___</w:t>
      </w:r>
      <w:r w:rsidRPr="00671F3F">
        <w:rPr>
          <w:rFonts w:ascii="Times New Roman" w:eastAsia="Times New Roman" w:hAnsi="Times New Roman"/>
          <w:sz w:val="24"/>
          <w:szCs w:val="24"/>
        </w:rPr>
        <w:t>»</w:t>
      </w:r>
      <w:r w:rsidR="00A91DA7">
        <w:rPr>
          <w:rFonts w:ascii="Times New Roman" w:eastAsia="Times New Roman" w:hAnsi="Times New Roman"/>
          <w:sz w:val="24"/>
          <w:szCs w:val="24"/>
        </w:rPr>
        <w:t>______________</w:t>
      </w:r>
      <w:r w:rsidRPr="00671F3F">
        <w:rPr>
          <w:rFonts w:ascii="Times New Roman" w:eastAsia="Times New Roman" w:hAnsi="Times New Roman"/>
          <w:sz w:val="24"/>
          <w:szCs w:val="24"/>
        </w:rPr>
        <w:t xml:space="preserve">  2020 г.                </w:t>
      </w:r>
    </w:p>
    <w:p w:rsidR="00671F3F" w:rsidRPr="00671F3F" w:rsidRDefault="00671F3F" w:rsidP="00671F3F">
      <w:pPr>
        <w:spacing w:after="120" w:line="360" w:lineRule="auto"/>
        <w:rPr>
          <w:rFonts w:ascii="Times New Roman" w:eastAsia="Times New Roman" w:hAnsi="Times New Roman"/>
          <w:sz w:val="24"/>
          <w:szCs w:val="24"/>
        </w:rPr>
      </w:pPr>
      <w:r w:rsidRPr="00671F3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671F3F" w:rsidRPr="00671F3F" w:rsidRDefault="00671F3F" w:rsidP="00671F3F">
      <w:pPr>
        <w:spacing w:after="120" w:line="360" w:lineRule="auto"/>
        <w:ind w:left="708" w:firstLine="708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671F3F"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671F3F" w:rsidRPr="00671F3F" w:rsidRDefault="00671F3F" w:rsidP="00671F3F">
      <w:pPr>
        <w:spacing w:after="120" w:line="240" w:lineRule="auto"/>
        <w:ind w:firstLineChars="100" w:firstLine="274"/>
        <w:jc w:val="right"/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</w:pPr>
    </w:p>
    <w:p w:rsidR="00671F3F" w:rsidRPr="00671F3F" w:rsidRDefault="00671F3F" w:rsidP="00671F3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1F3F" w:rsidRPr="00671F3F" w:rsidRDefault="00671F3F" w:rsidP="00671F3F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1F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671F3F" w:rsidRPr="00671F3F" w:rsidRDefault="00671F3F" w:rsidP="00671F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F3F" w:rsidRPr="00B019BA" w:rsidRDefault="00671F3F" w:rsidP="00671F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 xml:space="preserve">ПРОГРАММА ОБУЧЕНИЯ </w:t>
      </w:r>
    </w:p>
    <w:p w:rsidR="00671F3F" w:rsidRPr="00B019BA" w:rsidRDefault="00671F3F" w:rsidP="00671F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ПО ОХРАНЕ ТРУДА</w:t>
      </w:r>
    </w:p>
    <w:p w:rsidR="00671F3F" w:rsidRDefault="00671F3F" w:rsidP="00671F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 xml:space="preserve">ОФИСНЫХ СОТРУДНИКОВ </w:t>
      </w:r>
    </w:p>
    <w:p w:rsidR="00671F3F" w:rsidRPr="00B019BA" w:rsidRDefault="00671F3F" w:rsidP="00671F3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1F3F" w:rsidRPr="00671F3F" w:rsidRDefault="00671F3F" w:rsidP="00671F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F3F" w:rsidRPr="00671F3F" w:rsidRDefault="00671F3F" w:rsidP="00671F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F3F" w:rsidRPr="00671F3F" w:rsidRDefault="00671F3F" w:rsidP="00671F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F3F" w:rsidRPr="00671F3F" w:rsidRDefault="00671F3F" w:rsidP="00671F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F3F" w:rsidRPr="00671F3F" w:rsidRDefault="00671F3F" w:rsidP="00671F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F3F" w:rsidRPr="00671F3F" w:rsidRDefault="00671F3F" w:rsidP="00671F3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1F3F" w:rsidRPr="00671F3F" w:rsidRDefault="00671F3F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51325"/>
    </w:p>
    <w:p w:rsidR="00671F3F" w:rsidRPr="00671F3F" w:rsidRDefault="00671F3F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3F" w:rsidRPr="00671F3F" w:rsidRDefault="00671F3F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3F" w:rsidRDefault="00671F3F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7" w:rsidRPr="00671F3F" w:rsidRDefault="00A91DA7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671F3F" w:rsidRPr="00671F3F" w:rsidRDefault="00671F3F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3F" w:rsidRPr="00671F3F" w:rsidRDefault="00671F3F" w:rsidP="00671F3F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3F" w:rsidRPr="00671F3F" w:rsidRDefault="00671F3F" w:rsidP="00671F3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F3F">
        <w:rPr>
          <w:rFonts w:ascii="Times New Roman" w:eastAsia="Times New Roman" w:hAnsi="Times New Roman"/>
          <w:sz w:val="24"/>
          <w:szCs w:val="24"/>
          <w:lang w:eastAsia="ru-RU"/>
        </w:rPr>
        <w:t>г. Москва</w:t>
      </w:r>
      <w:bookmarkEnd w:id="0"/>
    </w:p>
    <w:p w:rsidR="00671F3F" w:rsidRDefault="00671F3F" w:rsidP="00671F3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3F" w:rsidRDefault="00671F3F" w:rsidP="00671F3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F3F" w:rsidRPr="00671F3F" w:rsidRDefault="00671F3F" w:rsidP="00671F3F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9BA" w:rsidRPr="00671F3F" w:rsidRDefault="005714EC" w:rsidP="00671F3F">
      <w:pPr>
        <w:pStyle w:val="a8"/>
        <w:tabs>
          <w:tab w:val="left" w:pos="851"/>
        </w:tabs>
        <w:spacing w:after="0" w:line="276" w:lineRule="auto"/>
        <w:ind w:left="7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41D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B019BA" w:rsidRDefault="00B019BA" w:rsidP="00B019BA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color w:val="000000"/>
          <w:lang w:eastAsia="ru-RU" w:bidi="ru-RU"/>
        </w:rPr>
      </w:pPr>
    </w:p>
    <w:p w:rsidR="00B019BA" w:rsidRPr="00B019BA" w:rsidRDefault="00B019BA" w:rsidP="00B019BA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lang w:eastAsia="ru-RU" w:bidi="ru-RU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1. ПОЯСНИТЕЛЬНАЯ ЗАПИСКА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19BA">
        <w:rPr>
          <w:rFonts w:ascii="Times New Roman" w:hAnsi="Times New Roman"/>
          <w:sz w:val="26"/>
          <w:szCs w:val="26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13.01.03 N 1/29,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необходимости.</w:t>
      </w:r>
      <w:proofErr w:type="gramEnd"/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Вновь назначенный на должность офисный сотрудник допускается к самостоятельной деятельности после ознакомления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работы по охране труда, условиями труда в своем структурном подразделении.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Поскольку работа офисных сотрудников может быть связана с вредными и опасными условиями труда, он должен быть обучен безопасным методам и приемам выполнения работы со стажировкой на рабочем месте и сдачей экзамена, а в процессе трудовой деятельности - проходить периодическое </w:t>
      </w:r>
      <w:proofErr w:type="gramStart"/>
      <w:r w:rsidRPr="00B019BA">
        <w:rPr>
          <w:rFonts w:ascii="Times New Roman" w:hAnsi="Times New Roman"/>
          <w:sz w:val="26"/>
          <w:szCs w:val="26"/>
        </w:rPr>
        <w:t>обучение по охране</w:t>
      </w:r>
      <w:proofErr w:type="gramEnd"/>
      <w:r w:rsidRPr="00B019BA">
        <w:rPr>
          <w:rFonts w:ascii="Times New Roman" w:hAnsi="Times New Roman"/>
          <w:sz w:val="26"/>
          <w:szCs w:val="26"/>
        </w:rPr>
        <w:t xml:space="preserve"> труда и проверку знаний требований охраны 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Периодическая проверка знаний проводится не реже 1 раза в год в объеме настоящей программы обучения.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Программа обучения разработана на основании действующих нормативных документов, регламентирующих безопасность труда офисных сотрудников, их квалификационных характеристик в соответствии с Квалификационным справочником должностей руководителей, специалистов и других служащих, а также анализа условий и безопасности труда офисных сотрудников.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Время, отводимое на изучение вопросов охраны труда, определяется в зависимости от объема изучаемого материала, а также сложности и опасности выполняемых работ. Обучение включает освоение теоретических знаний и практических навыков безопасной работы по должности.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Программа обучения состоит из трех разделов: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- правовые вопросы охраны труда;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- организация и управление охраной труда;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- безопасность 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Первые два раздела являются общими для всех должностей работников и служат для изучения общих организационно-правовых принципов охраны </w:t>
      </w:r>
      <w:r w:rsidRPr="00B019BA">
        <w:rPr>
          <w:rFonts w:ascii="Times New Roman" w:hAnsi="Times New Roman"/>
          <w:sz w:val="26"/>
          <w:szCs w:val="26"/>
        </w:rPr>
        <w:lastRenderedPageBreak/>
        <w:t>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Раздел "Безопасность труда" является специальным и предназначен для изучения методов безопасности труда для офисных сотрудников. Формирование тематики специальных вопросов основывается на квалификационных характеристиках офисных сотрудников, мерах обеспечения безопасности труда, анализе причин несчастных случаев на производстве и заболеваемости среди офисных сотрудников.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В программе приводится список нормативных правовых актов, содержащих требования охраны труда для офисных сотрудников.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 xml:space="preserve">2. ТЕМАТИЧЕСКИЙ ПЛАН </w:t>
      </w:r>
      <w:proofErr w:type="gramStart"/>
      <w:r w:rsidRPr="00B019BA">
        <w:rPr>
          <w:rFonts w:ascii="Times New Roman" w:hAnsi="Times New Roman"/>
          <w:b/>
          <w:sz w:val="26"/>
          <w:szCs w:val="26"/>
        </w:rPr>
        <w:t>ОБУЧЕНИЯ ПО ОХРАНЕ</w:t>
      </w:r>
      <w:proofErr w:type="gramEnd"/>
      <w:r w:rsidRPr="00B019BA">
        <w:rPr>
          <w:rFonts w:ascii="Times New Roman" w:hAnsi="Times New Roman"/>
          <w:b/>
          <w:sz w:val="26"/>
          <w:szCs w:val="26"/>
        </w:rPr>
        <w:t xml:space="preserve"> ТРУДА ОФИСНЫХ СОТРУДНИКОВ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09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6417"/>
        <w:gridCol w:w="1680"/>
      </w:tblGrid>
      <w:tr w:rsidR="00B019BA" w:rsidRPr="00B019BA" w:rsidTr="00B019B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N темы</w:t>
            </w:r>
          </w:p>
        </w:tc>
        <w:tc>
          <w:tcPr>
            <w:tcW w:w="6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Время изучения темы, час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Общие вопросы охраны труда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Законодательство по охране труда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2,0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Нормативные документы по охране труда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Организация и управление охраной труда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Обучение работников требованиям охраны труда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0,5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Несчастные случаи на производстве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Характеристика условий труда офисных сотрудников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2,0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Требования к организации рабочего места офисного сотрудника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4,0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Санитарно-гигиенические требования к условиям труда офисных сотрудников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4,0 </w:t>
            </w:r>
          </w:p>
        </w:tc>
      </w:tr>
      <w:tr w:rsidR="00B019BA" w:rsidRPr="00B019BA" w:rsidTr="00B019BA"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>Способы оказания первой помощи пострадавшим при несчастных случаях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1,0 </w:t>
            </w:r>
          </w:p>
        </w:tc>
      </w:tr>
      <w:tr w:rsidR="00B019BA" w:rsidRPr="00B019BA" w:rsidTr="00B019B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19BA" w:rsidRPr="00B019BA" w:rsidRDefault="00B019BA" w:rsidP="00B01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19BA">
              <w:rPr>
                <w:rFonts w:ascii="Times New Roman" w:hAnsi="Times New Roman"/>
                <w:sz w:val="26"/>
                <w:szCs w:val="26"/>
              </w:rPr>
              <w:t xml:space="preserve">16,0 </w:t>
            </w:r>
          </w:p>
        </w:tc>
      </w:tr>
    </w:tbl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     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     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 xml:space="preserve">3. ПРОГРАММА </w:t>
      </w:r>
      <w:proofErr w:type="gramStart"/>
      <w:r w:rsidRPr="00B019BA">
        <w:rPr>
          <w:rFonts w:ascii="Times New Roman" w:hAnsi="Times New Roman"/>
          <w:b/>
          <w:sz w:val="26"/>
          <w:szCs w:val="26"/>
        </w:rPr>
        <w:t>ОБУЧЕНИЯ ПО ОХРАНЕ</w:t>
      </w:r>
      <w:proofErr w:type="gramEnd"/>
      <w:r w:rsidRPr="00B019BA">
        <w:rPr>
          <w:rFonts w:ascii="Times New Roman" w:hAnsi="Times New Roman"/>
          <w:b/>
          <w:sz w:val="26"/>
          <w:szCs w:val="26"/>
        </w:rPr>
        <w:t xml:space="preserve"> ТРУДА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ОФИСНЫХ СОТРУДНИКОВ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     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1. Общие вопросы охраны труда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19BA">
        <w:rPr>
          <w:rFonts w:ascii="Times New Roman" w:hAnsi="Times New Roman"/>
          <w:sz w:val="26"/>
          <w:szCs w:val="26"/>
        </w:rPr>
        <w:t>Определение терминов "Охрана труда", "Условия труда", "Вредный (опасный) производственный фактор", "Безопасные условия труда", "Рабочее место", "Средства индивидуальной и коллективной защиты работников", "Производственная деятельность".</w:t>
      </w:r>
      <w:proofErr w:type="gramEnd"/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Основные направления государственной политики в области охраны труда. </w:t>
      </w:r>
      <w:r w:rsidRPr="00B019BA">
        <w:rPr>
          <w:rFonts w:ascii="Times New Roman" w:hAnsi="Times New Roman"/>
          <w:sz w:val="26"/>
          <w:szCs w:val="26"/>
        </w:rPr>
        <w:lastRenderedPageBreak/>
        <w:t>Безопасность труда как составная часть производственной деятельности.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2. Законодательство по охране труда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Коллективный договор. Содержание коллективного договора. Финансирование мероприятий по улучшению условий и охраны 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Трудовой договор. Содержание трудового договора. Срок трудового договора.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Право работника на труд, отвечающий требованиям безопасности и гигиены.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Обязательные предварительные и периодические медицинские осмотры (обследования).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Обеспечение работников средствами индивидуальной защиты.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Порядок выдачи работникам молока или других равноценных пищевых продуктов.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Режим рабочего времени и время отдыха. Продолжительность рабочей недели, ежедневной работы (смены), время начала и окончания работы, время перерывов в работе, число смен в сутки, чередование рабочих и нерабочих дней. Сменная работа. Сверхурочная работа и ее ограничение. Виды времени отдыха. Перерывы для отдыха и питания. Продолжительность еженедельного непрерывного отдыха. Ежегодные оплачиваемые отпуска и их продолжительность. Ежегодный дополнительный оплачиваемый отпуск.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Особенности регулирования труда работников в возрасте до 18 лет. Работы, на которых запрещается применение труда лиц в возрасте до 18 лет.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Особенности регулирования труда женщин, лиц с семейными обязанностями. Работы, на которых ограничивается применение труда женщин.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Тема 3. Нормативные документы по охране труда 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Система стандартов безопасности труда (ССБТ). Стандарты предприятия по безопасности 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Правила, нормы, типовые инструкции и другие нормативные документы по охране 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Инструкции по охране труда, обязательные для работников.</w:t>
      </w: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E7ABE" w:rsidRPr="00B019BA" w:rsidRDefault="001E7ABE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4. Организация и управление охраной труда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Государственное управление охраной труда. Органы государственного надзора и контроля соблюдения трудового законодательства. Служба охраны труда в организации. Комитет (комиссия) по охране труда.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Тема 5. Обучение работников требованиям охраны труда 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Обучение и проверка знаний работников по охране труда. Проведение инструктажей по охране труда: вводного, первичного на рабочем месте, повторного, внепланового, целевого.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экзаменов. Периодическое обучение работников безопасности труда и проверка знаний требований охраны труда в период работы.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6. Несчастные случаи на производстве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Несчастные случаи на производстве, подлежащие расследованию и учету. Обязанности работодателя при несчастном случае на производстве. Порядок расследования несчастного случая на производстве. Оформление материалов расследования несчастного случая на производстве. Действия работника при несчастном случае.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7. Характеристика условий труда офисных сотрудников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Виды работ, выполняемые офисными сотрудниками при выполнении своих обязанностей. Наиболее вероятные случаи травматизма и заболеваемости при работе офисных сотрудников.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Опасные и вредные производственные факторы, возникающие при работе офисных сотрудников.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Неблагоприятное воздействие вредных и опасных производственных факторов на организм человека.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8. Требования к организации рабочего места офисного сотрудника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Рациональная организация своего рабочего места. Важность отсутствия на рабочем месте лишних предметов, не используемых в работе.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Взаимное расположение в помещении персональных компьютеров, копировально-множительной и другой офисной техники. Влияние взаимного расположения компьютеров на уровень генерируемых ими излучений. </w:t>
      </w:r>
      <w:r w:rsidRPr="00B019BA">
        <w:rPr>
          <w:rFonts w:ascii="Times New Roman" w:hAnsi="Times New Roman"/>
          <w:sz w:val="26"/>
          <w:szCs w:val="26"/>
        </w:rPr>
        <w:lastRenderedPageBreak/>
        <w:t>Требования к расположению рабочих мест для предупреждения облучения других работников. Безопасное расстояние между персональными компьютерами. Рекомендуемое расположение экрана персонального компьютера по отношению к окну.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Визуальная проверка перед началом работы исправности электропроводки, вилки, розетки, а также электрических соединений между собой всех устройств, входящих в комплект оборудования, расположенного на рабочем месте.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Последовательность выполнения работы офисным сотрудником, определенная инструкцией по эксплуатации используемой офисной техники.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Рациональная рабочая поза офисного сотрудника и уменьшение утомляемости. Рекомендуемая высота плоскости рабочего стола (с учетом индивидуальных особенностей офисного сотрудника). Рекомендуемые размеры пространства под столом для ног. Требования, предъявляемые к рабочему креслу. Регулирование высоты сидения и спинки. Подлокотники рабочего кресла.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Рациональное расположение клавиатуры персонального компьютера на рабочем месте.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9. Санитарно-гигиенические требования к условиям труда офисных сотрудников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Нормативные значения площади и объема производственного помещения на одно рабочее место офисного сотрудника с использованием персонального компьютера. Требования к внутренней отделке интерьера помещений, в которых работают офисные сотрудники. Требования, предъявляемые к полу помещений, проходов, лестниц.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Требования к микроклимату и содержанию вредных веществ в воздухе рабочей зоны производственных помещений. Санитарные нормы микроклимата производственных помещений. Предельно допустимые концентрации вредных веществ в воздухе рабочей зоны.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Требования к естественному и искусственному освещению рабочих мест. Роль нормальной освещенности рабочего места и отсутствия бликов света в предупреждении перенапряжения зрительного анализатора в процессе работы. Расположение рабочих мест по отношению к световым проемам. Система общего равномерного освещения. Комбинированная система освещения. Нормируемая освещенность рабочего места. Ограничение </w:t>
      </w:r>
      <w:proofErr w:type="gramStart"/>
      <w:r w:rsidRPr="00B019BA">
        <w:rPr>
          <w:rFonts w:ascii="Times New Roman" w:hAnsi="Times New Roman"/>
          <w:sz w:val="26"/>
          <w:szCs w:val="26"/>
        </w:rPr>
        <w:t>прямой</w:t>
      </w:r>
      <w:proofErr w:type="gramEnd"/>
      <w:r w:rsidRPr="00B019BA">
        <w:rPr>
          <w:rFonts w:ascii="Times New Roman" w:hAnsi="Times New Roman"/>
          <w:sz w:val="26"/>
          <w:szCs w:val="26"/>
        </w:rPr>
        <w:t xml:space="preserve"> и отраженной </w:t>
      </w:r>
      <w:proofErr w:type="spellStart"/>
      <w:r w:rsidRPr="00B019BA">
        <w:rPr>
          <w:rFonts w:ascii="Times New Roman" w:hAnsi="Times New Roman"/>
          <w:sz w:val="26"/>
          <w:szCs w:val="26"/>
        </w:rPr>
        <w:t>блесткости</w:t>
      </w:r>
      <w:proofErr w:type="spellEnd"/>
      <w:r w:rsidRPr="00B019BA">
        <w:rPr>
          <w:rFonts w:ascii="Times New Roman" w:hAnsi="Times New Roman"/>
          <w:sz w:val="26"/>
          <w:szCs w:val="26"/>
        </w:rPr>
        <w:t xml:space="preserve"> от источников света. Ограничение яркости светящихся поверхностей (окон, светильников и т.п.). Источники света и светильники, применяемые в помещениях. Периодичность чистки стекол оконных рам и светильников.</w:t>
      </w: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Требования к шуму. Нормирование допустимых уровней шума на рабочих местах офисных сотрудников. Ограничение уровней шума на рабочих местах при выполнении основной работы с использованием персонального компьютера. Применение звукопоглощающих материалов для отделки помещений.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Установленные режимы труда и отдыха для снижения зрительного и костно-мышечного утомления офисных сотрудников. Виды трудовой деятельности при работе с персональным компьютером. Понятие "Профессиональный пользователь". Установление регламентированных перерывов в работе для обеспечения оптимальной работоспособности и сохранения здоровья профессиональных пользователей. Определение времени регламентированных перерывов в работе в зависимости от продолжительности работы, вида и категории трудовой деятельности. Ограничение непрерывной работы с персональным компьютером без регламентированного перерыва. Выполнение комплексов упражнений во время регламентированных перерывов для снижения нервно-эмоционального напряжения, утомления зрительного анализатора.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Тема 10. Способы оказания первой помощи пострадавшим при несчастных случаях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Действия офисного сотрудника при несчастном случае.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Способы оказания первой помощи при кровотечении, ранениях, переломах, вывихах, ушибах и растяжении связок.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Способы оказания первой помощи при поражении электрическим током. Правила освобождения пострадавшего, попавшего под действие электрического тока. Искусственное дыхание и наружный массаж сердца.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Аптечка с медикаментами для оказания первой помощи при несчастных случаях.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РЕКОМЕНДУЕМАЯ ЛИТЕРАТУРА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019BA">
        <w:rPr>
          <w:rFonts w:ascii="Times New Roman" w:hAnsi="Times New Roman"/>
          <w:sz w:val="26"/>
          <w:szCs w:val="26"/>
        </w:rPr>
        <w:t>Трудовой кодекс Российской Федерации от 30 декабря 2001 г. N 197-ФЗ (с изменениями от 24, 25 июля 2002 г., 30 июня 2003 г., 27 апреля, 22 августа, 29 декабря 2004 г., 9 мая 2005 г., 30 июня, 18, 30 декабря 2006 г., 20 апреля, 21 июля, 1, 18 октября, 1 декабря 2007 г., 28 февраля 2008 г.).</w:t>
      </w:r>
      <w:proofErr w:type="gramEnd"/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2. Порядок обучения по охране труда и проверки </w:t>
      </w:r>
      <w:proofErr w:type="gramStart"/>
      <w:r w:rsidRPr="00B019BA">
        <w:rPr>
          <w:rFonts w:ascii="Times New Roman" w:hAnsi="Times New Roman"/>
          <w:sz w:val="26"/>
          <w:szCs w:val="26"/>
        </w:rPr>
        <w:t>знаний требований охраны труда работников</w:t>
      </w:r>
      <w:proofErr w:type="gramEnd"/>
      <w:r w:rsidRPr="00B019BA">
        <w:rPr>
          <w:rFonts w:ascii="Times New Roman" w:hAnsi="Times New Roman"/>
          <w:sz w:val="26"/>
          <w:szCs w:val="26"/>
        </w:rPr>
        <w:t xml:space="preserve"> организаций, утвержденный постановлением Минтруда России и Министерства образования РФ от 13.01.03 N 1/29.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ГОСТ 12.0.003-74* ССБТ. Опасные и вредные производственные факторы. Классификация.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ГОСТ 12.0.004-90 ССБТ. Организация обучения безопасности труда. Общие положения.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24.10.02 N 73.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6. Межотраслевые правила по охране труда (Правила безопасности) при эксплуатации электроустановок (ПОТ РМ-016-2001) с изменениями и дополнениями (РД 153-34.0-03.150-00).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7. СанПиН 2.2.2/2.4.1340-03. Гигиенические требования к персональным электронно-вычислительным машинам и организации работы (с изменением N 1 от 25 апреля 2007 г.).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8. СанПиН 2.2.2.1332-03. Гигиенические требования к организации работы на копировально-множительной технике.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9. Типовая инструкция по охране труда при работе на персональном компьютере (ТОИ Р-45-084-01).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10. Типовая инструкция по охране труда при работе на копировально-множительном оборудовании (типа "Канон", "Ксерокс" и т.п.) (ТИ РО 29-001-009-02).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11. Правила пожарной безопасности в Российской Федерации (ППБ 01-03).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Межотраслевая инструкция по оказанию первой помощи при несчастных случаях на производстве. - М: Издательство НЦ ЭНАС, 2007.</w:t>
      </w:r>
    </w:p>
    <w:p w:rsidR="00B019BA" w:rsidRPr="00B019BA" w:rsidRDefault="00B019BA" w:rsidP="00B019BA">
      <w:pPr>
        <w:widowControl w:val="0"/>
        <w:tabs>
          <w:tab w:val="num" w:pos="720"/>
        </w:tabs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4. ЭКЗАМЕНАЦИОННЫЕ БИЛЕТЫ ДЛЯ ПРОВЕРКИ ЗНАНИЙ ПО ОХРАНЕ ТРУДА ОФИСНЫХ СОТРУДНИКОВ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 xml:space="preserve">     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1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Виды инструктажа по охране труда?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Требования, предъявляемые к организации рабочего места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Опасность воздействия электрического тока на человека?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Нормативные значения площади и объема помещения на одно рабочее место с использованием персонального компьютера?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Мероприятия, обеспечивающие пожарную безопасность при работе на копировально-множительной технике?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2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Обязанности по охране труда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Порядок получения I группы по электробезопасности офисным сотрудником?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Требования к микроклимату производственного помещения?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Режимы труда и отдыха при профессиональной работе с персональным компьютером?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Первичные средства пожаротушения, применяемые при тушении горящего электрооборудования, находящегося под напряжением?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3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Основные обязанности офисных сотрудников по охране труда?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Рекомендуемая высота рабочей плоскости стола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Требования к естественному освещению рабочего места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Меры безопасности при работе с копировально-множительной техникой?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Основные правила электробезопасности при работе с офисным оборудованием?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4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Порядок оформления несчастного случая на производстве?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Обязательные предварительные и периодические медицинские осмотры?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Нормирование шума в офисных помещениях?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Понятие "Профессиональный пользователь персональным компьютером"?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Правила пользования углекислотным огнетушителем?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5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Опасные и вредные производственные факторы, которые могут оказать неблагоприятное воздействие на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Порядок присвоения I группы по электробезопасности офисным сотрудникам?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Предельно допустимая концентрация содержания вредных веществ в воздухе рабочей зоны?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Требования, предъявляемые к рабочему креслу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Действия офисного сотрудника в случае пожара?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6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Организация работы по охране труда на предприятии?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Требования, предъявляемые к взаимному расположению в помещении персональных компьютеров?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Способы оказания первой помощи при поражении человека электрическим током?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Требования к искусственному освещению рабочего места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Основные правила пожарной безопасности при работе с офисным оборудованием?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7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Понятие "Охрана труда"?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Требования к внутренней отделке интерьера офисных помещений?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Способы снижения зрительного и костно-мышечного утомления офисных сотрудников?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Нормирование микроклимата в офисных помещениях?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Меры предосторожности при передвижении офисных сотрудников по территории организации?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8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Виды инструктажа по охране труда?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Опасные и вредные производственные факторы при работе с копировально-множительной техникой?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Требования, предъявляемые к режимам труда и отдыха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Допустимые уровни шума в офисных помещениях?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Действия офисного сотрудника при несчастном случае?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9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Виды ответственности за нарушение требований охраны труда?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Безопасное расстояние между персональными компьютерами?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Сущность воздействия электрического тока на организм человека?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Рекомендуемое расположение рабочих мест с персональными компьютерами по отношению к световым проемам?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Регламентированные перерывы при профессиональной работе с персональным компьютером?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10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Вопросы охраны труда в Трудовом кодексе Российской Федерации?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Действия офисного сотрудника в случае поражения человека электрическим током?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Нормирование искусственного освещения рабочих мест офисных сотрудников?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Периодичность прохождения повторного инструктажа по охране труда?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Правила пользования порошковым огнетушителем?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11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Ответственность за нарушение требований охраны труда и законодательства о</w:t>
      </w:r>
      <w:r w:rsidR="001E7ABE">
        <w:rPr>
          <w:rFonts w:ascii="Times New Roman" w:hAnsi="Times New Roman"/>
          <w:sz w:val="26"/>
          <w:szCs w:val="26"/>
        </w:rPr>
        <w:t xml:space="preserve"> </w:t>
      </w:r>
      <w:r w:rsidRPr="00B019BA">
        <w:rPr>
          <w:rFonts w:ascii="Times New Roman" w:hAnsi="Times New Roman"/>
          <w:sz w:val="26"/>
          <w:szCs w:val="26"/>
        </w:rPr>
        <w:t>труде?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Правила освобождения пострадавшего от воздействия электрического тока?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Рекомендуемое расположение экрана монитора персонального компьютера по отношению к окну?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4. Ограничение </w:t>
      </w:r>
      <w:proofErr w:type="gramStart"/>
      <w:r w:rsidRPr="00B019BA">
        <w:rPr>
          <w:rFonts w:ascii="Times New Roman" w:hAnsi="Times New Roman"/>
          <w:sz w:val="26"/>
          <w:szCs w:val="26"/>
        </w:rPr>
        <w:t>прямой</w:t>
      </w:r>
      <w:proofErr w:type="gramEnd"/>
      <w:r w:rsidRPr="00B019BA">
        <w:rPr>
          <w:rFonts w:ascii="Times New Roman" w:hAnsi="Times New Roman"/>
          <w:sz w:val="26"/>
          <w:szCs w:val="26"/>
        </w:rPr>
        <w:t xml:space="preserve"> и отраженной </w:t>
      </w:r>
      <w:proofErr w:type="spellStart"/>
      <w:r w:rsidRPr="00B019BA">
        <w:rPr>
          <w:rFonts w:ascii="Times New Roman" w:hAnsi="Times New Roman"/>
          <w:sz w:val="26"/>
          <w:szCs w:val="26"/>
        </w:rPr>
        <w:t>блесткости</w:t>
      </w:r>
      <w:proofErr w:type="spellEnd"/>
      <w:r w:rsidRPr="00B019BA">
        <w:rPr>
          <w:rFonts w:ascii="Times New Roman" w:hAnsi="Times New Roman"/>
          <w:sz w:val="26"/>
          <w:szCs w:val="26"/>
        </w:rPr>
        <w:t xml:space="preserve"> от источников света?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Объем знаний офисного сотрудника, допущенного к самостоятельной работе?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12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Вопросы охраны труда, закрепленные в Конституции РФ?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2. Способы оказания первой помощи при </w:t>
      </w:r>
      <w:proofErr w:type="spellStart"/>
      <w:r w:rsidRPr="00B019BA">
        <w:rPr>
          <w:rFonts w:ascii="Times New Roman" w:hAnsi="Times New Roman"/>
          <w:sz w:val="26"/>
          <w:szCs w:val="26"/>
        </w:rPr>
        <w:t>электротравмах</w:t>
      </w:r>
      <w:proofErr w:type="spellEnd"/>
      <w:r w:rsidRPr="00B019BA">
        <w:rPr>
          <w:rFonts w:ascii="Times New Roman" w:hAnsi="Times New Roman"/>
          <w:sz w:val="26"/>
          <w:szCs w:val="26"/>
        </w:rPr>
        <w:t>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Рациональная рабочая поза офисного сотрудника при работе с персональным компьютером?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Меры предосторожности при уборке рабочего места?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Понятие "Производственная санитария"?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13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Нормативные документы, регламентирующие вопросы охраны труда?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Опасность поражения человека электрическим током?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Требования к размерам пространства под столом для ног офисного сотрудника?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Действия офисного сотрудника при обнаружении перед началом работы неисправности оборудования?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Комплекс упражнений для снижения напряжения и утомления при работе на персональном компьютере?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 xml:space="preserve">Билет N 14 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Органы надзора и контроля соблюдения требований охраны труда?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 xml:space="preserve">2. Факторы, повышающие вероятность возникновения </w:t>
      </w:r>
      <w:proofErr w:type="spellStart"/>
      <w:r w:rsidRPr="00B019BA">
        <w:rPr>
          <w:rFonts w:ascii="Times New Roman" w:hAnsi="Times New Roman"/>
          <w:sz w:val="26"/>
          <w:szCs w:val="26"/>
        </w:rPr>
        <w:t>электротравм</w:t>
      </w:r>
      <w:proofErr w:type="spellEnd"/>
      <w:r w:rsidRPr="00B019BA">
        <w:rPr>
          <w:rFonts w:ascii="Times New Roman" w:hAnsi="Times New Roman"/>
          <w:sz w:val="26"/>
          <w:szCs w:val="26"/>
        </w:rPr>
        <w:t xml:space="preserve"> при работе с офисным оборудованием?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Требования к рабочему креслу офисного сотрудника?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Определение термина "Производственная санитария"?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Нормирование допустимых уровней шума на рабочих местах офисных сотрудников?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  <w:r w:rsidRPr="00B019BA">
        <w:rPr>
          <w:rFonts w:ascii="Times New Roman" w:hAnsi="Times New Roman"/>
          <w:b/>
          <w:sz w:val="26"/>
          <w:szCs w:val="26"/>
        </w:rPr>
        <w:t>Билет N 15</w:t>
      </w:r>
    </w:p>
    <w:p w:rsidR="00B019BA" w:rsidRP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1. Основные эргономические показатели рабочего места офисного сотрудника?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2. Факторы, определяющие опасность поражения человека электрическим током?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3. Понятие "Рациональная организация рабочего места"?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4. Источники света и светильники, применяемые в офисных помещениях и периодичность их чистки?</w:t>
      </w: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P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B019BA">
        <w:rPr>
          <w:rFonts w:ascii="Times New Roman" w:hAnsi="Times New Roman"/>
          <w:sz w:val="26"/>
          <w:szCs w:val="26"/>
        </w:rPr>
        <w:t>5. Санитарные нормы микроклимата на рабочих местах офисных сотрудников?</w:t>
      </w:r>
    </w:p>
    <w:p w:rsid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1E7ABE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</w:p>
    <w:p w:rsidR="00B019BA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B019BA" w:rsidRPr="00AE41D2" w:rsidRDefault="00B019BA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AE41D2" w:rsidRPr="00AE41D2" w:rsidRDefault="00AE41D2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AE41D2" w:rsidRPr="00AE41D2" w:rsidRDefault="00AE41D2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AE41D2" w:rsidRPr="00AE41D2" w:rsidRDefault="00AE41D2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AE41D2" w:rsidRDefault="00AE41D2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AE41D2" w:rsidRDefault="00AE41D2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AE41D2" w:rsidRDefault="00AE41D2" w:rsidP="00B019BA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</w:p>
    <w:p w:rsid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hAnsi="Times New Roman"/>
          <w:sz w:val="26"/>
          <w:szCs w:val="26"/>
        </w:rPr>
      </w:pPr>
    </w:p>
    <w:p w:rsid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hAnsi="Times New Roman"/>
          <w:sz w:val="26"/>
          <w:szCs w:val="26"/>
        </w:rPr>
      </w:pPr>
    </w:p>
    <w:p w:rsid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hAnsi="Times New Roman"/>
          <w:sz w:val="26"/>
          <w:szCs w:val="26"/>
        </w:rPr>
      </w:pPr>
    </w:p>
    <w:p w:rsid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hAnsi="Times New Roman"/>
          <w:sz w:val="26"/>
          <w:szCs w:val="26"/>
        </w:rPr>
      </w:pPr>
    </w:p>
    <w:p w:rsid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hAnsi="Times New Roman"/>
          <w:sz w:val="26"/>
          <w:szCs w:val="26"/>
        </w:rPr>
      </w:pPr>
    </w:p>
    <w:p w:rsid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hAnsi="Times New Roman"/>
          <w:sz w:val="26"/>
          <w:szCs w:val="26"/>
        </w:rPr>
      </w:pPr>
    </w:p>
    <w:p w:rsidR="00AE41D2" w:rsidRP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hAnsi="Times New Roman"/>
          <w:sz w:val="26"/>
          <w:szCs w:val="26"/>
        </w:rPr>
      </w:pPr>
    </w:p>
    <w:p w:rsidR="00AE41D2" w:rsidRPr="00AE41D2" w:rsidRDefault="00AE41D2" w:rsidP="00AE41D2">
      <w:pPr>
        <w:overflowPunct w:val="0"/>
        <w:autoSpaceDE w:val="0"/>
        <w:autoSpaceDN w:val="0"/>
        <w:adjustRightInd w:val="0"/>
        <w:spacing w:after="120" w:line="240" w:lineRule="auto"/>
        <w:ind w:left="8363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1E" w:rsidRPr="000C621E" w:rsidRDefault="000C621E" w:rsidP="000C621E">
      <w:pPr>
        <w:jc w:val="both"/>
        <w:rPr>
          <w:rFonts w:ascii="Times New Roman" w:hAnsi="Times New Roman"/>
          <w:sz w:val="26"/>
          <w:szCs w:val="26"/>
        </w:rPr>
      </w:pPr>
    </w:p>
    <w:p w:rsidR="000C621E" w:rsidRPr="000C621E" w:rsidRDefault="000C621E" w:rsidP="000C621E">
      <w:pPr>
        <w:jc w:val="both"/>
        <w:rPr>
          <w:rFonts w:ascii="Times New Roman" w:hAnsi="Times New Roman"/>
          <w:sz w:val="26"/>
          <w:szCs w:val="26"/>
        </w:rPr>
      </w:pPr>
    </w:p>
    <w:p w:rsidR="000C621E" w:rsidRPr="000C621E" w:rsidRDefault="000C621E" w:rsidP="000C621E">
      <w:pPr>
        <w:jc w:val="both"/>
        <w:rPr>
          <w:rFonts w:ascii="Times New Roman" w:hAnsi="Times New Roman"/>
          <w:sz w:val="26"/>
          <w:szCs w:val="26"/>
        </w:rPr>
      </w:pPr>
    </w:p>
    <w:p w:rsidR="00151A54" w:rsidRPr="005714EC" w:rsidRDefault="00151A54" w:rsidP="00441141">
      <w:pPr>
        <w:pStyle w:val="a8"/>
        <w:tabs>
          <w:tab w:val="left" w:pos="851"/>
        </w:tabs>
        <w:spacing w:after="0" w:line="276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sectPr w:rsidR="00151A54" w:rsidRPr="005714EC" w:rsidSect="00B019BA">
      <w:headerReference w:type="first" r:id="rId9"/>
      <w:pgSz w:w="11906" w:h="16838" w:code="9"/>
      <w:pgMar w:top="969" w:right="1274" w:bottom="709" w:left="1701" w:header="851" w:footer="2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86" w:rsidRDefault="00E51186" w:rsidP="004F721A">
      <w:pPr>
        <w:spacing w:after="0" w:line="240" w:lineRule="auto"/>
      </w:pPr>
      <w:r>
        <w:separator/>
      </w:r>
    </w:p>
  </w:endnote>
  <w:endnote w:type="continuationSeparator" w:id="0">
    <w:p w:rsidR="00E51186" w:rsidRDefault="00E51186" w:rsidP="004F721A">
      <w:pPr>
        <w:spacing w:after="0" w:line="240" w:lineRule="auto"/>
      </w:pPr>
      <w:r>
        <w:continuationSeparator/>
      </w:r>
    </w:p>
  </w:endnote>
  <w:endnote w:type="continuationNotice" w:id="1">
    <w:p w:rsidR="00E51186" w:rsidRDefault="00E51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86" w:rsidRDefault="00E51186" w:rsidP="004F721A">
      <w:pPr>
        <w:spacing w:after="0" w:line="240" w:lineRule="auto"/>
      </w:pPr>
      <w:r>
        <w:separator/>
      </w:r>
    </w:p>
  </w:footnote>
  <w:footnote w:type="continuationSeparator" w:id="0">
    <w:p w:rsidR="00E51186" w:rsidRDefault="00E51186" w:rsidP="004F721A">
      <w:pPr>
        <w:spacing w:after="0" w:line="240" w:lineRule="auto"/>
      </w:pPr>
      <w:r>
        <w:continuationSeparator/>
      </w:r>
    </w:p>
  </w:footnote>
  <w:footnote w:type="continuationNotice" w:id="1">
    <w:p w:rsidR="00E51186" w:rsidRDefault="00E51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F" w:rsidRDefault="00A91DA7" w:rsidP="00671F3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ООО «____________________»</w:t>
    </w:r>
  </w:p>
  <w:p w:rsidR="00A91DA7" w:rsidRPr="00671F3F" w:rsidRDefault="00A91DA7" w:rsidP="00671F3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_________________________________________________________________________________</w:t>
    </w:r>
  </w:p>
  <w:p w:rsidR="004F17E9" w:rsidRPr="00671F3F" w:rsidRDefault="004F17E9" w:rsidP="00671F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D66448"/>
    <w:multiLevelType w:val="hybridMultilevel"/>
    <w:tmpl w:val="B0505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4A13"/>
    <w:multiLevelType w:val="hybridMultilevel"/>
    <w:tmpl w:val="AF700D92"/>
    <w:lvl w:ilvl="0" w:tplc="FD1E13F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E747D"/>
    <w:multiLevelType w:val="hybridMultilevel"/>
    <w:tmpl w:val="7020DD8E"/>
    <w:lvl w:ilvl="0" w:tplc="D620270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A3F35AF"/>
    <w:multiLevelType w:val="hybridMultilevel"/>
    <w:tmpl w:val="5BB0DE88"/>
    <w:lvl w:ilvl="0" w:tplc="D62027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714C7A"/>
    <w:multiLevelType w:val="hybridMultilevel"/>
    <w:tmpl w:val="539268F6"/>
    <w:lvl w:ilvl="0" w:tplc="D620270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3892ABB"/>
    <w:multiLevelType w:val="hybridMultilevel"/>
    <w:tmpl w:val="221A8B00"/>
    <w:lvl w:ilvl="0" w:tplc="D620270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A380A20"/>
    <w:multiLevelType w:val="hybridMultilevel"/>
    <w:tmpl w:val="3704136E"/>
    <w:lvl w:ilvl="0" w:tplc="2BB87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67558"/>
    <w:multiLevelType w:val="hybridMultilevel"/>
    <w:tmpl w:val="E728A99A"/>
    <w:lvl w:ilvl="0" w:tplc="D62027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BB2BD8"/>
    <w:multiLevelType w:val="hybridMultilevel"/>
    <w:tmpl w:val="7FDC7F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B790A"/>
    <w:multiLevelType w:val="hybridMultilevel"/>
    <w:tmpl w:val="6504E1DA"/>
    <w:lvl w:ilvl="0" w:tplc="A5EA9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13723"/>
    <w:multiLevelType w:val="hybridMultilevel"/>
    <w:tmpl w:val="785840DA"/>
    <w:lvl w:ilvl="0" w:tplc="A5EA9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D1E41"/>
    <w:multiLevelType w:val="hybridMultilevel"/>
    <w:tmpl w:val="66EE1F82"/>
    <w:lvl w:ilvl="0" w:tplc="C416368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B42E39"/>
    <w:multiLevelType w:val="multilevel"/>
    <w:tmpl w:val="DDAA6404"/>
    <w:lvl w:ilvl="0">
      <w:start w:val="1"/>
      <w:numFmt w:val="bullet"/>
      <w:pStyle w:val="a"/>
      <w:lvlText w:val=""/>
      <w:lvlJc w:val="left"/>
      <w:pPr>
        <w:ind w:left="115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9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>
    <w:nsid w:val="330F0194"/>
    <w:multiLevelType w:val="hybridMultilevel"/>
    <w:tmpl w:val="6F7A3F5A"/>
    <w:lvl w:ilvl="0" w:tplc="D62027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E70F91"/>
    <w:multiLevelType w:val="multilevel"/>
    <w:tmpl w:val="04190025"/>
    <w:styleLink w:val="1"/>
    <w:lvl w:ilvl="0">
      <w:start w:val="1"/>
      <w:numFmt w:val="decimal"/>
      <w:pStyle w:val="level0"/>
      <w:lvlText w:val="%1"/>
      <w:lvlJc w:val="left"/>
      <w:pPr>
        <w:ind w:left="432" w:hanging="432"/>
      </w:pPr>
    </w:lvl>
    <w:lvl w:ilvl="1">
      <w:start w:val="1"/>
      <w:numFmt w:val="decimal"/>
      <w:pStyle w:val="a0"/>
      <w:lvlText w:val="%1.%2"/>
      <w:lvlJc w:val="left"/>
      <w:pPr>
        <w:ind w:left="576" w:hanging="576"/>
      </w:pPr>
    </w:lvl>
    <w:lvl w:ilvl="2">
      <w:start w:val="1"/>
      <w:numFmt w:val="decimal"/>
      <w:pStyle w:val="a1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D981F2B"/>
    <w:multiLevelType w:val="hybridMultilevel"/>
    <w:tmpl w:val="FD02FE66"/>
    <w:lvl w:ilvl="0" w:tplc="D62027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365800"/>
    <w:multiLevelType w:val="hybridMultilevel"/>
    <w:tmpl w:val="601C7642"/>
    <w:lvl w:ilvl="0" w:tplc="A5EA9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861A09"/>
    <w:multiLevelType w:val="hybridMultilevel"/>
    <w:tmpl w:val="12F6E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80762"/>
    <w:multiLevelType w:val="hybridMultilevel"/>
    <w:tmpl w:val="BE0C8838"/>
    <w:lvl w:ilvl="0" w:tplc="D620270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1EE6E86"/>
    <w:multiLevelType w:val="hybridMultilevel"/>
    <w:tmpl w:val="BDDC3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536E73"/>
    <w:multiLevelType w:val="hybridMultilevel"/>
    <w:tmpl w:val="24C4D0AE"/>
    <w:lvl w:ilvl="0" w:tplc="D6202700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0CA4262"/>
    <w:multiLevelType w:val="hybridMultilevel"/>
    <w:tmpl w:val="D27EA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D6805"/>
    <w:multiLevelType w:val="hybridMultilevel"/>
    <w:tmpl w:val="9BF45306"/>
    <w:lvl w:ilvl="0" w:tplc="D620270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8"/>
  </w:num>
  <w:num w:numId="5">
    <w:abstractNumId w:val="1"/>
  </w:num>
  <w:num w:numId="6">
    <w:abstractNumId w:val="9"/>
  </w:num>
  <w:num w:numId="7">
    <w:abstractNumId w:val="7"/>
  </w:num>
  <w:num w:numId="8">
    <w:abstractNumId w:val="20"/>
  </w:num>
  <w:num w:numId="9">
    <w:abstractNumId w:val="2"/>
  </w:num>
  <w:num w:numId="10">
    <w:abstractNumId w:val="11"/>
  </w:num>
  <w:num w:numId="11">
    <w:abstractNumId w:val="10"/>
  </w:num>
  <w:num w:numId="12">
    <w:abstractNumId w:val="17"/>
  </w:num>
  <w:num w:numId="13">
    <w:abstractNumId w:val="12"/>
  </w:num>
  <w:num w:numId="14">
    <w:abstractNumId w:val="4"/>
  </w:num>
  <w:num w:numId="15">
    <w:abstractNumId w:val="21"/>
  </w:num>
  <w:num w:numId="16">
    <w:abstractNumId w:val="8"/>
  </w:num>
  <w:num w:numId="17">
    <w:abstractNumId w:val="14"/>
  </w:num>
  <w:num w:numId="18">
    <w:abstractNumId w:val="16"/>
  </w:num>
  <w:num w:numId="19">
    <w:abstractNumId w:val="6"/>
  </w:num>
  <w:num w:numId="20">
    <w:abstractNumId w:val="3"/>
  </w:num>
  <w:num w:numId="21">
    <w:abstractNumId w:val="23"/>
  </w:num>
  <w:num w:numId="22">
    <w:abstractNumId w:val="5"/>
  </w:num>
  <w:num w:numId="23">
    <w:abstractNumId w:val="19"/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B3020"/>
    <w:rsid w:val="00001CCA"/>
    <w:rsid w:val="000042A2"/>
    <w:rsid w:val="000136A6"/>
    <w:rsid w:val="000171FE"/>
    <w:rsid w:val="00017550"/>
    <w:rsid w:val="00017ED6"/>
    <w:rsid w:val="000307A3"/>
    <w:rsid w:val="000307AD"/>
    <w:rsid w:val="00031134"/>
    <w:rsid w:val="00031D46"/>
    <w:rsid w:val="00032E49"/>
    <w:rsid w:val="00032FBC"/>
    <w:rsid w:val="00033FB4"/>
    <w:rsid w:val="00036FA1"/>
    <w:rsid w:val="0004061A"/>
    <w:rsid w:val="00041065"/>
    <w:rsid w:val="000419DE"/>
    <w:rsid w:val="00042878"/>
    <w:rsid w:val="00042F9D"/>
    <w:rsid w:val="00043600"/>
    <w:rsid w:val="0004388E"/>
    <w:rsid w:val="00043A40"/>
    <w:rsid w:val="00044179"/>
    <w:rsid w:val="00044C7E"/>
    <w:rsid w:val="000459C9"/>
    <w:rsid w:val="00045D8C"/>
    <w:rsid w:val="00046724"/>
    <w:rsid w:val="0005319E"/>
    <w:rsid w:val="000562DD"/>
    <w:rsid w:val="00056D80"/>
    <w:rsid w:val="000602D9"/>
    <w:rsid w:val="0006210E"/>
    <w:rsid w:val="00062AD3"/>
    <w:rsid w:val="00062DA6"/>
    <w:rsid w:val="000633E6"/>
    <w:rsid w:val="000663C5"/>
    <w:rsid w:val="000705F8"/>
    <w:rsid w:val="00070E6E"/>
    <w:rsid w:val="00071B61"/>
    <w:rsid w:val="000753F2"/>
    <w:rsid w:val="00080C32"/>
    <w:rsid w:val="00080FC7"/>
    <w:rsid w:val="00081B55"/>
    <w:rsid w:val="00081F4C"/>
    <w:rsid w:val="000827D9"/>
    <w:rsid w:val="000846D2"/>
    <w:rsid w:val="00084CA5"/>
    <w:rsid w:val="0008606F"/>
    <w:rsid w:val="00086CF6"/>
    <w:rsid w:val="00091FDB"/>
    <w:rsid w:val="000A5F8A"/>
    <w:rsid w:val="000A66B4"/>
    <w:rsid w:val="000A6AE9"/>
    <w:rsid w:val="000A6F8D"/>
    <w:rsid w:val="000B0236"/>
    <w:rsid w:val="000B04C5"/>
    <w:rsid w:val="000B0B74"/>
    <w:rsid w:val="000B24EA"/>
    <w:rsid w:val="000B558C"/>
    <w:rsid w:val="000B67C6"/>
    <w:rsid w:val="000C08D9"/>
    <w:rsid w:val="000C0E58"/>
    <w:rsid w:val="000C28A8"/>
    <w:rsid w:val="000C4D35"/>
    <w:rsid w:val="000C51E8"/>
    <w:rsid w:val="000C621E"/>
    <w:rsid w:val="000C73D1"/>
    <w:rsid w:val="000D03CA"/>
    <w:rsid w:val="000D11F7"/>
    <w:rsid w:val="000D26FD"/>
    <w:rsid w:val="000D445C"/>
    <w:rsid w:val="000D4BF2"/>
    <w:rsid w:val="000D506D"/>
    <w:rsid w:val="000D7ECF"/>
    <w:rsid w:val="000E08FA"/>
    <w:rsid w:val="000E0F74"/>
    <w:rsid w:val="000E4016"/>
    <w:rsid w:val="000E5B00"/>
    <w:rsid w:val="000F0151"/>
    <w:rsid w:val="000F04E9"/>
    <w:rsid w:val="000F19C1"/>
    <w:rsid w:val="000F51DA"/>
    <w:rsid w:val="000F6F19"/>
    <w:rsid w:val="001004B4"/>
    <w:rsid w:val="001018E7"/>
    <w:rsid w:val="001020C6"/>
    <w:rsid w:val="001026A6"/>
    <w:rsid w:val="00104B1B"/>
    <w:rsid w:val="0010553D"/>
    <w:rsid w:val="00106ACA"/>
    <w:rsid w:val="00107145"/>
    <w:rsid w:val="00110015"/>
    <w:rsid w:val="00114A8F"/>
    <w:rsid w:val="001175D4"/>
    <w:rsid w:val="00117710"/>
    <w:rsid w:val="00121E57"/>
    <w:rsid w:val="00121F9F"/>
    <w:rsid w:val="00123D35"/>
    <w:rsid w:val="001322FE"/>
    <w:rsid w:val="00132613"/>
    <w:rsid w:val="0013421A"/>
    <w:rsid w:val="00134805"/>
    <w:rsid w:val="00134C0C"/>
    <w:rsid w:val="00137AB9"/>
    <w:rsid w:val="001430E2"/>
    <w:rsid w:val="001431D5"/>
    <w:rsid w:val="001451E7"/>
    <w:rsid w:val="00145664"/>
    <w:rsid w:val="00145E3E"/>
    <w:rsid w:val="0014619C"/>
    <w:rsid w:val="0014787C"/>
    <w:rsid w:val="0015080A"/>
    <w:rsid w:val="00151A54"/>
    <w:rsid w:val="00151BC2"/>
    <w:rsid w:val="00152013"/>
    <w:rsid w:val="00153DA6"/>
    <w:rsid w:val="00156324"/>
    <w:rsid w:val="00162EED"/>
    <w:rsid w:val="001663A7"/>
    <w:rsid w:val="00167B6A"/>
    <w:rsid w:val="001720EA"/>
    <w:rsid w:val="00173473"/>
    <w:rsid w:val="00173B18"/>
    <w:rsid w:val="00174260"/>
    <w:rsid w:val="00174511"/>
    <w:rsid w:val="001763DB"/>
    <w:rsid w:val="001808C7"/>
    <w:rsid w:val="00186B3A"/>
    <w:rsid w:val="00186D79"/>
    <w:rsid w:val="00186E7B"/>
    <w:rsid w:val="00187FF0"/>
    <w:rsid w:val="00190826"/>
    <w:rsid w:val="0019385D"/>
    <w:rsid w:val="00193EE3"/>
    <w:rsid w:val="0019742E"/>
    <w:rsid w:val="001A0129"/>
    <w:rsid w:val="001A345D"/>
    <w:rsid w:val="001A63EB"/>
    <w:rsid w:val="001A67D7"/>
    <w:rsid w:val="001A6FEB"/>
    <w:rsid w:val="001A78C7"/>
    <w:rsid w:val="001B0841"/>
    <w:rsid w:val="001B0904"/>
    <w:rsid w:val="001B1D50"/>
    <w:rsid w:val="001B4CC1"/>
    <w:rsid w:val="001B5D06"/>
    <w:rsid w:val="001B623F"/>
    <w:rsid w:val="001B7928"/>
    <w:rsid w:val="001B7D98"/>
    <w:rsid w:val="001C18E2"/>
    <w:rsid w:val="001C2009"/>
    <w:rsid w:val="001C29B8"/>
    <w:rsid w:val="001C4CA5"/>
    <w:rsid w:val="001C561A"/>
    <w:rsid w:val="001D173D"/>
    <w:rsid w:val="001D28D4"/>
    <w:rsid w:val="001D2EB9"/>
    <w:rsid w:val="001D3C70"/>
    <w:rsid w:val="001D7AF6"/>
    <w:rsid w:val="001E00A9"/>
    <w:rsid w:val="001E0687"/>
    <w:rsid w:val="001E5B91"/>
    <w:rsid w:val="001E7ABE"/>
    <w:rsid w:val="001F1A0F"/>
    <w:rsid w:val="001F29BA"/>
    <w:rsid w:val="001F4A15"/>
    <w:rsid w:val="001F509F"/>
    <w:rsid w:val="002032B6"/>
    <w:rsid w:val="00205B00"/>
    <w:rsid w:val="00205CE8"/>
    <w:rsid w:val="00205D3F"/>
    <w:rsid w:val="00206F1F"/>
    <w:rsid w:val="0021152F"/>
    <w:rsid w:val="002123E1"/>
    <w:rsid w:val="002133C4"/>
    <w:rsid w:val="002153C0"/>
    <w:rsid w:val="00216B23"/>
    <w:rsid w:val="00224B8B"/>
    <w:rsid w:val="00226DE0"/>
    <w:rsid w:val="002276CF"/>
    <w:rsid w:val="0023009C"/>
    <w:rsid w:val="00231487"/>
    <w:rsid w:val="00233BDB"/>
    <w:rsid w:val="00235712"/>
    <w:rsid w:val="00236647"/>
    <w:rsid w:val="00237BFC"/>
    <w:rsid w:val="00243631"/>
    <w:rsid w:val="00243E26"/>
    <w:rsid w:val="00243FF5"/>
    <w:rsid w:val="0024501A"/>
    <w:rsid w:val="00245EB5"/>
    <w:rsid w:val="002464FC"/>
    <w:rsid w:val="00250D8E"/>
    <w:rsid w:val="00251AE5"/>
    <w:rsid w:val="002527BF"/>
    <w:rsid w:val="00252AA5"/>
    <w:rsid w:val="00256577"/>
    <w:rsid w:val="0026037B"/>
    <w:rsid w:val="00262614"/>
    <w:rsid w:val="00262C3E"/>
    <w:rsid w:val="00264BD3"/>
    <w:rsid w:val="00266F9D"/>
    <w:rsid w:val="002675BF"/>
    <w:rsid w:val="00271F68"/>
    <w:rsid w:val="002723DB"/>
    <w:rsid w:val="002779F7"/>
    <w:rsid w:val="00281385"/>
    <w:rsid w:val="00283089"/>
    <w:rsid w:val="00283706"/>
    <w:rsid w:val="00287CAC"/>
    <w:rsid w:val="00292B7D"/>
    <w:rsid w:val="00294A28"/>
    <w:rsid w:val="00297E38"/>
    <w:rsid w:val="002A09A4"/>
    <w:rsid w:val="002A3A00"/>
    <w:rsid w:val="002A7FFC"/>
    <w:rsid w:val="002B0558"/>
    <w:rsid w:val="002B1413"/>
    <w:rsid w:val="002B2323"/>
    <w:rsid w:val="002B26BE"/>
    <w:rsid w:val="002B5DBC"/>
    <w:rsid w:val="002B7225"/>
    <w:rsid w:val="002C1AFF"/>
    <w:rsid w:val="002C1C90"/>
    <w:rsid w:val="002C4C4B"/>
    <w:rsid w:val="002C64F3"/>
    <w:rsid w:val="002C7CB6"/>
    <w:rsid w:val="002D0B79"/>
    <w:rsid w:val="002D1110"/>
    <w:rsid w:val="002D32ED"/>
    <w:rsid w:val="002D6246"/>
    <w:rsid w:val="002E1CD8"/>
    <w:rsid w:val="002E2018"/>
    <w:rsid w:val="002E274C"/>
    <w:rsid w:val="002E38C9"/>
    <w:rsid w:val="002E732C"/>
    <w:rsid w:val="002F0B3A"/>
    <w:rsid w:val="002F26E3"/>
    <w:rsid w:val="002F4F49"/>
    <w:rsid w:val="002F56C7"/>
    <w:rsid w:val="002F6E5C"/>
    <w:rsid w:val="00300ECF"/>
    <w:rsid w:val="00302312"/>
    <w:rsid w:val="00304453"/>
    <w:rsid w:val="00306768"/>
    <w:rsid w:val="0031374C"/>
    <w:rsid w:val="00314AD1"/>
    <w:rsid w:val="00316A05"/>
    <w:rsid w:val="00316CD9"/>
    <w:rsid w:val="00321D9B"/>
    <w:rsid w:val="00324121"/>
    <w:rsid w:val="003247C2"/>
    <w:rsid w:val="00331277"/>
    <w:rsid w:val="00333AD0"/>
    <w:rsid w:val="00336EFB"/>
    <w:rsid w:val="00337227"/>
    <w:rsid w:val="00343086"/>
    <w:rsid w:val="0034365A"/>
    <w:rsid w:val="00344DAD"/>
    <w:rsid w:val="0034692D"/>
    <w:rsid w:val="00347270"/>
    <w:rsid w:val="0035024F"/>
    <w:rsid w:val="00350AA3"/>
    <w:rsid w:val="00352474"/>
    <w:rsid w:val="00352A0A"/>
    <w:rsid w:val="003552AF"/>
    <w:rsid w:val="00355784"/>
    <w:rsid w:val="003609AB"/>
    <w:rsid w:val="00362AC2"/>
    <w:rsid w:val="00364B1B"/>
    <w:rsid w:val="00365AEB"/>
    <w:rsid w:val="00366435"/>
    <w:rsid w:val="00367857"/>
    <w:rsid w:val="003725B4"/>
    <w:rsid w:val="00372FF1"/>
    <w:rsid w:val="00373A75"/>
    <w:rsid w:val="00374C73"/>
    <w:rsid w:val="00375135"/>
    <w:rsid w:val="00377C41"/>
    <w:rsid w:val="00380857"/>
    <w:rsid w:val="00380C41"/>
    <w:rsid w:val="00381E60"/>
    <w:rsid w:val="00382D28"/>
    <w:rsid w:val="00383339"/>
    <w:rsid w:val="0038514B"/>
    <w:rsid w:val="00386D28"/>
    <w:rsid w:val="00386E7B"/>
    <w:rsid w:val="00387756"/>
    <w:rsid w:val="003877B3"/>
    <w:rsid w:val="00390344"/>
    <w:rsid w:val="00393E30"/>
    <w:rsid w:val="00394B2A"/>
    <w:rsid w:val="003A040B"/>
    <w:rsid w:val="003A065B"/>
    <w:rsid w:val="003A50D6"/>
    <w:rsid w:val="003A65B9"/>
    <w:rsid w:val="003B0F14"/>
    <w:rsid w:val="003B1521"/>
    <w:rsid w:val="003B1B3A"/>
    <w:rsid w:val="003B1F81"/>
    <w:rsid w:val="003B2A6E"/>
    <w:rsid w:val="003B4E7C"/>
    <w:rsid w:val="003B6A49"/>
    <w:rsid w:val="003C0787"/>
    <w:rsid w:val="003C09E9"/>
    <w:rsid w:val="003C15BD"/>
    <w:rsid w:val="003C3E0C"/>
    <w:rsid w:val="003C5E08"/>
    <w:rsid w:val="003D0E14"/>
    <w:rsid w:val="003D12BC"/>
    <w:rsid w:val="003D1D1B"/>
    <w:rsid w:val="003D1F72"/>
    <w:rsid w:val="003D6FE8"/>
    <w:rsid w:val="003D7E54"/>
    <w:rsid w:val="003E184C"/>
    <w:rsid w:val="003E23E9"/>
    <w:rsid w:val="003E4722"/>
    <w:rsid w:val="003E62D2"/>
    <w:rsid w:val="003F328F"/>
    <w:rsid w:val="003F3348"/>
    <w:rsid w:val="003F4BF5"/>
    <w:rsid w:val="003F5632"/>
    <w:rsid w:val="003F6438"/>
    <w:rsid w:val="004018B7"/>
    <w:rsid w:val="00407179"/>
    <w:rsid w:val="004107A5"/>
    <w:rsid w:val="0041235A"/>
    <w:rsid w:val="00412EF1"/>
    <w:rsid w:val="004157FA"/>
    <w:rsid w:val="00415FEC"/>
    <w:rsid w:val="004169E9"/>
    <w:rsid w:val="0042055A"/>
    <w:rsid w:val="004230BA"/>
    <w:rsid w:val="00423867"/>
    <w:rsid w:val="0042435D"/>
    <w:rsid w:val="004271BF"/>
    <w:rsid w:val="00427C32"/>
    <w:rsid w:val="0043035B"/>
    <w:rsid w:val="004322A4"/>
    <w:rsid w:val="004402A7"/>
    <w:rsid w:val="00440E53"/>
    <w:rsid w:val="00441141"/>
    <w:rsid w:val="004436AB"/>
    <w:rsid w:val="00443A71"/>
    <w:rsid w:val="004442F4"/>
    <w:rsid w:val="00445587"/>
    <w:rsid w:val="004460E1"/>
    <w:rsid w:val="00446BE9"/>
    <w:rsid w:val="00446EC2"/>
    <w:rsid w:val="004529D6"/>
    <w:rsid w:val="00454014"/>
    <w:rsid w:val="00454DA1"/>
    <w:rsid w:val="00457936"/>
    <w:rsid w:val="00465BB5"/>
    <w:rsid w:val="004662D2"/>
    <w:rsid w:val="00467764"/>
    <w:rsid w:val="0047069A"/>
    <w:rsid w:val="0049188B"/>
    <w:rsid w:val="00492586"/>
    <w:rsid w:val="0049306A"/>
    <w:rsid w:val="004945C3"/>
    <w:rsid w:val="00494623"/>
    <w:rsid w:val="00494C25"/>
    <w:rsid w:val="004959BC"/>
    <w:rsid w:val="0049624E"/>
    <w:rsid w:val="00496FD3"/>
    <w:rsid w:val="004A0686"/>
    <w:rsid w:val="004A2426"/>
    <w:rsid w:val="004A43D7"/>
    <w:rsid w:val="004A4461"/>
    <w:rsid w:val="004A4687"/>
    <w:rsid w:val="004A538F"/>
    <w:rsid w:val="004A5E7A"/>
    <w:rsid w:val="004A63B6"/>
    <w:rsid w:val="004B0076"/>
    <w:rsid w:val="004B2642"/>
    <w:rsid w:val="004B29B0"/>
    <w:rsid w:val="004B3EE6"/>
    <w:rsid w:val="004B609C"/>
    <w:rsid w:val="004B6CC7"/>
    <w:rsid w:val="004C15CC"/>
    <w:rsid w:val="004C1789"/>
    <w:rsid w:val="004C1FF2"/>
    <w:rsid w:val="004C21FB"/>
    <w:rsid w:val="004C6190"/>
    <w:rsid w:val="004C77C5"/>
    <w:rsid w:val="004C79C0"/>
    <w:rsid w:val="004C7C38"/>
    <w:rsid w:val="004C7CD8"/>
    <w:rsid w:val="004D2153"/>
    <w:rsid w:val="004D215D"/>
    <w:rsid w:val="004D2F92"/>
    <w:rsid w:val="004D5E27"/>
    <w:rsid w:val="004D63E8"/>
    <w:rsid w:val="004D6AC4"/>
    <w:rsid w:val="004E23BA"/>
    <w:rsid w:val="004E2D47"/>
    <w:rsid w:val="004E7270"/>
    <w:rsid w:val="004F17E9"/>
    <w:rsid w:val="004F2B2D"/>
    <w:rsid w:val="004F34C1"/>
    <w:rsid w:val="004F3891"/>
    <w:rsid w:val="004F44C6"/>
    <w:rsid w:val="004F502D"/>
    <w:rsid w:val="004F721A"/>
    <w:rsid w:val="004F7F20"/>
    <w:rsid w:val="00500B71"/>
    <w:rsid w:val="005015FD"/>
    <w:rsid w:val="00502DEB"/>
    <w:rsid w:val="005121F3"/>
    <w:rsid w:val="00512EC9"/>
    <w:rsid w:val="0052061F"/>
    <w:rsid w:val="00522501"/>
    <w:rsid w:val="005226E7"/>
    <w:rsid w:val="005236CF"/>
    <w:rsid w:val="00530D09"/>
    <w:rsid w:val="00532278"/>
    <w:rsid w:val="005343E0"/>
    <w:rsid w:val="00535EDF"/>
    <w:rsid w:val="005369DD"/>
    <w:rsid w:val="00544BB6"/>
    <w:rsid w:val="00544D37"/>
    <w:rsid w:val="00546FF5"/>
    <w:rsid w:val="00547215"/>
    <w:rsid w:val="005477A4"/>
    <w:rsid w:val="005512AA"/>
    <w:rsid w:val="0055130F"/>
    <w:rsid w:val="00551C24"/>
    <w:rsid w:val="00553494"/>
    <w:rsid w:val="00553CE1"/>
    <w:rsid w:val="00555FD3"/>
    <w:rsid w:val="00557362"/>
    <w:rsid w:val="00557637"/>
    <w:rsid w:val="00560C9F"/>
    <w:rsid w:val="00561968"/>
    <w:rsid w:val="00564294"/>
    <w:rsid w:val="00565D3C"/>
    <w:rsid w:val="00566CB8"/>
    <w:rsid w:val="00566D60"/>
    <w:rsid w:val="005714EC"/>
    <w:rsid w:val="00572000"/>
    <w:rsid w:val="005720AB"/>
    <w:rsid w:val="005720F5"/>
    <w:rsid w:val="005754A7"/>
    <w:rsid w:val="00580CA4"/>
    <w:rsid w:val="00581D75"/>
    <w:rsid w:val="00582D1B"/>
    <w:rsid w:val="005835B6"/>
    <w:rsid w:val="00583A54"/>
    <w:rsid w:val="0058530F"/>
    <w:rsid w:val="00585CBE"/>
    <w:rsid w:val="005865B5"/>
    <w:rsid w:val="00586818"/>
    <w:rsid w:val="00590D4F"/>
    <w:rsid w:val="005934C7"/>
    <w:rsid w:val="005941E0"/>
    <w:rsid w:val="00597FBF"/>
    <w:rsid w:val="005A1F5E"/>
    <w:rsid w:val="005A27AF"/>
    <w:rsid w:val="005A6538"/>
    <w:rsid w:val="005A6EC5"/>
    <w:rsid w:val="005B018F"/>
    <w:rsid w:val="005B0F31"/>
    <w:rsid w:val="005B2354"/>
    <w:rsid w:val="005B30A2"/>
    <w:rsid w:val="005B475D"/>
    <w:rsid w:val="005B62FC"/>
    <w:rsid w:val="005B6936"/>
    <w:rsid w:val="005C0AF8"/>
    <w:rsid w:val="005C11B0"/>
    <w:rsid w:val="005C4E06"/>
    <w:rsid w:val="005D012B"/>
    <w:rsid w:val="005D1C32"/>
    <w:rsid w:val="005D2122"/>
    <w:rsid w:val="005D2777"/>
    <w:rsid w:val="005D6B3E"/>
    <w:rsid w:val="005E09AE"/>
    <w:rsid w:val="005E0EB1"/>
    <w:rsid w:val="005E1294"/>
    <w:rsid w:val="005E2E2B"/>
    <w:rsid w:val="005E6136"/>
    <w:rsid w:val="005E76A6"/>
    <w:rsid w:val="005E77F4"/>
    <w:rsid w:val="005E7875"/>
    <w:rsid w:val="005F034F"/>
    <w:rsid w:val="005F0E0E"/>
    <w:rsid w:val="005F2749"/>
    <w:rsid w:val="005F42CB"/>
    <w:rsid w:val="005F4EB1"/>
    <w:rsid w:val="005F507E"/>
    <w:rsid w:val="005F773F"/>
    <w:rsid w:val="00602D01"/>
    <w:rsid w:val="00603411"/>
    <w:rsid w:val="006039C0"/>
    <w:rsid w:val="00603E66"/>
    <w:rsid w:val="0060422E"/>
    <w:rsid w:val="00604887"/>
    <w:rsid w:val="00604C2A"/>
    <w:rsid w:val="00604C4C"/>
    <w:rsid w:val="00605F2D"/>
    <w:rsid w:val="00606275"/>
    <w:rsid w:val="0061527B"/>
    <w:rsid w:val="00617022"/>
    <w:rsid w:val="006212E7"/>
    <w:rsid w:val="00622636"/>
    <w:rsid w:val="00622744"/>
    <w:rsid w:val="006256E0"/>
    <w:rsid w:val="006259E0"/>
    <w:rsid w:val="006356DE"/>
    <w:rsid w:val="006361FA"/>
    <w:rsid w:val="006431CD"/>
    <w:rsid w:val="00643C96"/>
    <w:rsid w:val="00643EAD"/>
    <w:rsid w:val="0064474A"/>
    <w:rsid w:val="00645409"/>
    <w:rsid w:val="00645511"/>
    <w:rsid w:val="006460B9"/>
    <w:rsid w:val="00646408"/>
    <w:rsid w:val="00646D71"/>
    <w:rsid w:val="00650DA5"/>
    <w:rsid w:val="0065260C"/>
    <w:rsid w:val="00652827"/>
    <w:rsid w:val="00652C16"/>
    <w:rsid w:val="00656266"/>
    <w:rsid w:val="00657363"/>
    <w:rsid w:val="00660C7F"/>
    <w:rsid w:val="00660C90"/>
    <w:rsid w:val="00664832"/>
    <w:rsid w:val="00670107"/>
    <w:rsid w:val="00670456"/>
    <w:rsid w:val="00671F3F"/>
    <w:rsid w:val="00671F71"/>
    <w:rsid w:val="00672AD5"/>
    <w:rsid w:val="00672FB3"/>
    <w:rsid w:val="006757EB"/>
    <w:rsid w:val="00676C80"/>
    <w:rsid w:val="00676F65"/>
    <w:rsid w:val="00683BE2"/>
    <w:rsid w:val="00683D56"/>
    <w:rsid w:val="006846C8"/>
    <w:rsid w:val="0068695A"/>
    <w:rsid w:val="00690806"/>
    <w:rsid w:val="00692182"/>
    <w:rsid w:val="006966A2"/>
    <w:rsid w:val="006A0CB1"/>
    <w:rsid w:val="006A2220"/>
    <w:rsid w:val="006A33CC"/>
    <w:rsid w:val="006A3992"/>
    <w:rsid w:val="006A645E"/>
    <w:rsid w:val="006B2C8B"/>
    <w:rsid w:val="006B2DC0"/>
    <w:rsid w:val="006B5506"/>
    <w:rsid w:val="006C0B35"/>
    <w:rsid w:val="006C45A8"/>
    <w:rsid w:val="006C4ABD"/>
    <w:rsid w:val="006C6235"/>
    <w:rsid w:val="006C73A7"/>
    <w:rsid w:val="006C74AA"/>
    <w:rsid w:val="006D04AE"/>
    <w:rsid w:val="006D04E7"/>
    <w:rsid w:val="006D3466"/>
    <w:rsid w:val="006D37F0"/>
    <w:rsid w:val="006D6013"/>
    <w:rsid w:val="006D7327"/>
    <w:rsid w:val="006D7B61"/>
    <w:rsid w:val="006E2EDE"/>
    <w:rsid w:val="006E4D83"/>
    <w:rsid w:val="006F11FF"/>
    <w:rsid w:val="006F1CC7"/>
    <w:rsid w:val="006F42D3"/>
    <w:rsid w:val="006F5D52"/>
    <w:rsid w:val="006F686D"/>
    <w:rsid w:val="006F6AEF"/>
    <w:rsid w:val="006F7697"/>
    <w:rsid w:val="007000E3"/>
    <w:rsid w:val="0070098B"/>
    <w:rsid w:val="00703517"/>
    <w:rsid w:val="007119AB"/>
    <w:rsid w:val="00711BF8"/>
    <w:rsid w:val="00713D4E"/>
    <w:rsid w:val="00714278"/>
    <w:rsid w:val="007159D4"/>
    <w:rsid w:val="007169AF"/>
    <w:rsid w:val="00717CA2"/>
    <w:rsid w:val="0072087E"/>
    <w:rsid w:val="00724C05"/>
    <w:rsid w:val="00725E18"/>
    <w:rsid w:val="00726330"/>
    <w:rsid w:val="00726914"/>
    <w:rsid w:val="00727700"/>
    <w:rsid w:val="00733514"/>
    <w:rsid w:val="00734304"/>
    <w:rsid w:val="007401BC"/>
    <w:rsid w:val="007444CB"/>
    <w:rsid w:val="0074656D"/>
    <w:rsid w:val="00754457"/>
    <w:rsid w:val="00756053"/>
    <w:rsid w:val="00756967"/>
    <w:rsid w:val="00756E70"/>
    <w:rsid w:val="007570D6"/>
    <w:rsid w:val="0076050F"/>
    <w:rsid w:val="007628C2"/>
    <w:rsid w:val="00765479"/>
    <w:rsid w:val="00771E6C"/>
    <w:rsid w:val="00772D06"/>
    <w:rsid w:val="00773114"/>
    <w:rsid w:val="00776BF3"/>
    <w:rsid w:val="007778D5"/>
    <w:rsid w:val="00781E13"/>
    <w:rsid w:val="00782777"/>
    <w:rsid w:val="00782CCD"/>
    <w:rsid w:val="007865F1"/>
    <w:rsid w:val="007912F4"/>
    <w:rsid w:val="00791682"/>
    <w:rsid w:val="0079275F"/>
    <w:rsid w:val="00794972"/>
    <w:rsid w:val="00794C81"/>
    <w:rsid w:val="007965E1"/>
    <w:rsid w:val="00796BCE"/>
    <w:rsid w:val="007970E0"/>
    <w:rsid w:val="00797137"/>
    <w:rsid w:val="007971B1"/>
    <w:rsid w:val="00797F67"/>
    <w:rsid w:val="007A205D"/>
    <w:rsid w:val="007A3CEA"/>
    <w:rsid w:val="007A6956"/>
    <w:rsid w:val="007A6D02"/>
    <w:rsid w:val="007B00AA"/>
    <w:rsid w:val="007B06E9"/>
    <w:rsid w:val="007B1853"/>
    <w:rsid w:val="007B2B15"/>
    <w:rsid w:val="007B38BA"/>
    <w:rsid w:val="007B68E1"/>
    <w:rsid w:val="007C064A"/>
    <w:rsid w:val="007C2FF5"/>
    <w:rsid w:val="007C31B2"/>
    <w:rsid w:val="007C5ADB"/>
    <w:rsid w:val="007C69B0"/>
    <w:rsid w:val="007D0058"/>
    <w:rsid w:val="007D0C03"/>
    <w:rsid w:val="007D0CA9"/>
    <w:rsid w:val="007D3149"/>
    <w:rsid w:val="007D400A"/>
    <w:rsid w:val="007D49DB"/>
    <w:rsid w:val="007D5798"/>
    <w:rsid w:val="007D651A"/>
    <w:rsid w:val="007E0CAA"/>
    <w:rsid w:val="007E2C42"/>
    <w:rsid w:val="007E4711"/>
    <w:rsid w:val="007E677D"/>
    <w:rsid w:val="007E7630"/>
    <w:rsid w:val="007F2BDB"/>
    <w:rsid w:val="007F2C76"/>
    <w:rsid w:val="007F300F"/>
    <w:rsid w:val="007F3523"/>
    <w:rsid w:val="007F4925"/>
    <w:rsid w:val="007F7292"/>
    <w:rsid w:val="007F77B0"/>
    <w:rsid w:val="007F7ACF"/>
    <w:rsid w:val="00801E89"/>
    <w:rsid w:val="00802408"/>
    <w:rsid w:val="00810559"/>
    <w:rsid w:val="00810E3F"/>
    <w:rsid w:val="00811E40"/>
    <w:rsid w:val="00812637"/>
    <w:rsid w:val="008156C8"/>
    <w:rsid w:val="00816898"/>
    <w:rsid w:val="00817227"/>
    <w:rsid w:val="0082359E"/>
    <w:rsid w:val="00824E33"/>
    <w:rsid w:val="008272C6"/>
    <w:rsid w:val="00830383"/>
    <w:rsid w:val="008315EE"/>
    <w:rsid w:val="00831FDF"/>
    <w:rsid w:val="0083299A"/>
    <w:rsid w:val="0083382A"/>
    <w:rsid w:val="00835A60"/>
    <w:rsid w:val="00835B6E"/>
    <w:rsid w:val="008362A3"/>
    <w:rsid w:val="00836D23"/>
    <w:rsid w:val="00837288"/>
    <w:rsid w:val="00837634"/>
    <w:rsid w:val="00837B48"/>
    <w:rsid w:val="00841A08"/>
    <w:rsid w:val="00843192"/>
    <w:rsid w:val="0084526E"/>
    <w:rsid w:val="00845AAF"/>
    <w:rsid w:val="008475FC"/>
    <w:rsid w:val="00847610"/>
    <w:rsid w:val="00847BC3"/>
    <w:rsid w:val="008510BC"/>
    <w:rsid w:val="00851A39"/>
    <w:rsid w:val="0085345D"/>
    <w:rsid w:val="00861D22"/>
    <w:rsid w:val="00862172"/>
    <w:rsid w:val="00863558"/>
    <w:rsid w:val="00865486"/>
    <w:rsid w:val="00866D67"/>
    <w:rsid w:val="00866DE2"/>
    <w:rsid w:val="00871E07"/>
    <w:rsid w:val="008777D6"/>
    <w:rsid w:val="008800F2"/>
    <w:rsid w:val="00881765"/>
    <w:rsid w:val="008840B2"/>
    <w:rsid w:val="008872E4"/>
    <w:rsid w:val="008908A8"/>
    <w:rsid w:val="00892553"/>
    <w:rsid w:val="00892796"/>
    <w:rsid w:val="008940D5"/>
    <w:rsid w:val="00894DB4"/>
    <w:rsid w:val="0089574E"/>
    <w:rsid w:val="00896C98"/>
    <w:rsid w:val="008A3917"/>
    <w:rsid w:val="008A4F88"/>
    <w:rsid w:val="008A6491"/>
    <w:rsid w:val="008A733E"/>
    <w:rsid w:val="008B0EE4"/>
    <w:rsid w:val="008B3341"/>
    <w:rsid w:val="008B44FA"/>
    <w:rsid w:val="008B4A7E"/>
    <w:rsid w:val="008B57F5"/>
    <w:rsid w:val="008B5BAD"/>
    <w:rsid w:val="008B6362"/>
    <w:rsid w:val="008B66E7"/>
    <w:rsid w:val="008B688B"/>
    <w:rsid w:val="008C1482"/>
    <w:rsid w:val="008C54FD"/>
    <w:rsid w:val="008C60D1"/>
    <w:rsid w:val="008C6B5A"/>
    <w:rsid w:val="008D07BE"/>
    <w:rsid w:val="008D0C3E"/>
    <w:rsid w:val="008D1312"/>
    <w:rsid w:val="008D2667"/>
    <w:rsid w:val="008D6454"/>
    <w:rsid w:val="008D72D9"/>
    <w:rsid w:val="008E2D31"/>
    <w:rsid w:val="008E639A"/>
    <w:rsid w:val="008F130B"/>
    <w:rsid w:val="008F1699"/>
    <w:rsid w:val="008F1A09"/>
    <w:rsid w:val="008F4EA4"/>
    <w:rsid w:val="008F4FB1"/>
    <w:rsid w:val="00900711"/>
    <w:rsid w:val="00900FA5"/>
    <w:rsid w:val="00904F4A"/>
    <w:rsid w:val="009130A2"/>
    <w:rsid w:val="00913140"/>
    <w:rsid w:val="00915971"/>
    <w:rsid w:val="00915ACB"/>
    <w:rsid w:val="00915FA8"/>
    <w:rsid w:val="00916A89"/>
    <w:rsid w:val="009254B4"/>
    <w:rsid w:val="00930C2A"/>
    <w:rsid w:val="00931DAD"/>
    <w:rsid w:val="00933387"/>
    <w:rsid w:val="00933784"/>
    <w:rsid w:val="00933A7D"/>
    <w:rsid w:val="0093451A"/>
    <w:rsid w:val="0094124C"/>
    <w:rsid w:val="00942346"/>
    <w:rsid w:val="00944402"/>
    <w:rsid w:val="00947E26"/>
    <w:rsid w:val="00951339"/>
    <w:rsid w:val="0095191F"/>
    <w:rsid w:val="00953489"/>
    <w:rsid w:val="009554D4"/>
    <w:rsid w:val="00956747"/>
    <w:rsid w:val="0096432A"/>
    <w:rsid w:val="00966B36"/>
    <w:rsid w:val="00967AD6"/>
    <w:rsid w:val="009700E5"/>
    <w:rsid w:val="00974FDD"/>
    <w:rsid w:val="00980181"/>
    <w:rsid w:val="00982B01"/>
    <w:rsid w:val="009847FD"/>
    <w:rsid w:val="00985E37"/>
    <w:rsid w:val="00986314"/>
    <w:rsid w:val="00986374"/>
    <w:rsid w:val="00990C7F"/>
    <w:rsid w:val="0099130B"/>
    <w:rsid w:val="009936F8"/>
    <w:rsid w:val="00997AD0"/>
    <w:rsid w:val="00997F3E"/>
    <w:rsid w:val="009A041F"/>
    <w:rsid w:val="009A0E7A"/>
    <w:rsid w:val="009A2019"/>
    <w:rsid w:val="009A29EF"/>
    <w:rsid w:val="009A2B04"/>
    <w:rsid w:val="009A37D3"/>
    <w:rsid w:val="009A416C"/>
    <w:rsid w:val="009A46AE"/>
    <w:rsid w:val="009A5079"/>
    <w:rsid w:val="009B1501"/>
    <w:rsid w:val="009B490F"/>
    <w:rsid w:val="009B60DA"/>
    <w:rsid w:val="009B67DA"/>
    <w:rsid w:val="009B6D8D"/>
    <w:rsid w:val="009B78A9"/>
    <w:rsid w:val="009B7C84"/>
    <w:rsid w:val="009C1529"/>
    <w:rsid w:val="009C2937"/>
    <w:rsid w:val="009C31E5"/>
    <w:rsid w:val="009C4EC5"/>
    <w:rsid w:val="009C5E4A"/>
    <w:rsid w:val="009C6F44"/>
    <w:rsid w:val="009D0829"/>
    <w:rsid w:val="009D1919"/>
    <w:rsid w:val="009D2BD6"/>
    <w:rsid w:val="009D3288"/>
    <w:rsid w:val="009D3BD4"/>
    <w:rsid w:val="009D3C2D"/>
    <w:rsid w:val="009D7133"/>
    <w:rsid w:val="009E07E0"/>
    <w:rsid w:val="009E361C"/>
    <w:rsid w:val="009E480E"/>
    <w:rsid w:val="009E57BD"/>
    <w:rsid w:val="009E79D9"/>
    <w:rsid w:val="009F0633"/>
    <w:rsid w:val="009F1E14"/>
    <w:rsid w:val="009F4E36"/>
    <w:rsid w:val="00A00456"/>
    <w:rsid w:val="00A008B0"/>
    <w:rsid w:val="00A01696"/>
    <w:rsid w:val="00A01AAC"/>
    <w:rsid w:val="00A02C4F"/>
    <w:rsid w:val="00A0522A"/>
    <w:rsid w:val="00A15A91"/>
    <w:rsid w:val="00A170AE"/>
    <w:rsid w:val="00A17AD3"/>
    <w:rsid w:val="00A21208"/>
    <w:rsid w:val="00A22E11"/>
    <w:rsid w:val="00A23668"/>
    <w:rsid w:val="00A24334"/>
    <w:rsid w:val="00A33633"/>
    <w:rsid w:val="00A33BB6"/>
    <w:rsid w:val="00A34485"/>
    <w:rsid w:val="00A35230"/>
    <w:rsid w:val="00A35857"/>
    <w:rsid w:val="00A37427"/>
    <w:rsid w:val="00A42640"/>
    <w:rsid w:val="00A43226"/>
    <w:rsid w:val="00A44089"/>
    <w:rsid w:val="00A44C33"/>
    <w:rsid w:val="00A464B4"/>
    <w:rsid w:val="00A476BC"/>
    <w:rsid w:val="00A511E9"/>
    <w:rsid w:val="00A5142F"/>
    <w:rsid w:val="00A51BA4"/>
    <w:rsid w:val="00A51DCD"/>
    <w:rsid w:val="00A51ED1"/>
    <w:rsid w:val="00A556BB"/>
    <w:rsid w:val="00A558A6"/>
    <w:rsid w:val="00A62297"/>
    <w:rsid w:val="00A62767"/>
    <w:rsid w:val="00A6655F"/>
    <w:rsid w:val="00A704E5"/>
    <w:rsid w:val="00A70E10"/>
    <w:rsid w:val="00A711BC"/>
    <w:rsid w:val="00A722CF"/>
    <w:rsid w:val="00A724D8"/>
    <w:rsid w:val="00A729D8"/>
    <w:rsid w:val="00A74EF6"/>
    <w:rsid w:val="00A75231"/>
    <w:rsid w:val="00A75C51"/>
    <w:rsid w:val="00A77C42"/>
    <w:rsid w:val="00A857BA"/>
    <w:rsid w:val="00A901C3"/>
    <w:rsid w:val="00A902AB"/>
    <w:rsid w:val="00A90589"/>
    <w:rsid w:val="00A91DA7"/>
    <w:rsid w:val="00A92C51"/>
    <w:rsid w:val="00A9565B"/>
    <w:rsid w:val="00A970A7"/>
    <w:rsid w:val="00A9758C"/>
    <w:rsid w:val="00AA487B"/>
    <w:rsid w:val="00AA5C9C"/>
    <w:rsid w:val="00AA6CBC"/>
    <w:rsid w:val="00AB0BB9"/>
    <w:rsid w:val="00AB0C56"/>
    <w:rsid w:val="00AC19CA"/>
    <w:rsid w:val="00AC30F7"/>
    <w:rsid w:val="00AC76A8"/>
    <w:rsid w:val="00AD03E1"/>
    <w:rsid w:val="00AD1B3D"/>
    <w:rsid w:val="00AD33DE"/>
    <w:rsid w:val="00AD4FD5"/>
    <w:rsid w:val="00AD50D2"/>
    <w:rsid w:val="00AD65BB"/>
    <w:rsid w:val="00AD7855"/>
    <w:rsid w:val="00AD7DEA"/>
    <w:rsid w:val="00AE18FC"/>
    <w:rsid w:val="00AE2B84"/>
    <w:rsid w:val="00AE41D2"/>
    <w:rsid w:val="00AE5F09"/>
    <w:rsid w:val="00AF135D"/>
    <w:rsid w:val="00AF1A78"/>
    <w:rsid w:val="00AF3852"/>
    <w:rsid w:val="00AF3C23"/>
    <w:rsid w:val="00AF3F43"/>
    <w:rsid w:val="00AF5C54"/>
    <w:rsid w:val="00B019BA"/>
    <w:rsid w:val="00B022CC"/>
    <w:rsid w:val="00B04BB3"/>
    <w:rsid w:val="00B115D8"/>
    <w:rsid w:val="00B11CE3"/>
    <w:rsid w:val="00B121B1"/>
    <w:rsid w:val="00B172EA"/>
    <w:rsid w:val="00B17508"/>
    <w:rsid w:val="00B20B91"/>
    <w:rsid w:val="00B21471"/>
    <w:rsid w:val="00B21691"/>
    <w:rsid w:val="00B25870"/>
    <w:rsid w:val="00B25C9D"/>
    <w:rsid w:val="00B269D2"/>
    <w:rsid w:val="00B27BC0"/>
    <w:rsid w:val="00B306FB"/>
    <w:rsid w:val="00B31C35"/>
    <w:rsid w:val="00B31E26"/>
    <w:rsid w:val="00B3649C"/>
    <w:rsid w:val="00B40F99"/>
    <w:rsid w:val="00B4156C"/>
    <w:rsid w:val="00B42907"/>
    <w:rsid w:val="00B44AFB"/>
    <w:rsid w:val="00B44B08"/>
    <w:rsid w:val="00B45200"/>
    <w:rsid w:val="00B475DC"/>
    <w:rsid w:val="00B513B2"/>
    <w:rsid w:val="00B517A2"/>
    <w:rsid w:val="00B55138"/>
    <w:rsid w:val="00B57474"/>
    <w:rsid w:val="00B5770A"/>
    <w:rsid w:val="00B61D18"/>
    <w:rsid w:val="00B63128"/>
    <w:rsid w:val="00B644E7"/>
    <w:rsid w:val="00B668F9"/>
    <w:rsid w:val="00B67F6F"/>
    <w:rsid w:val="00B70AF5"/>
    <w:rsid w:val="00B755DD"/>
    <w:rsid w:val="00B76C7A"/>
    <w:rsid w:val="00B77727"/>
    <w:rsid w:val="00B77F6D"/>
    <w:rsid w:val="00B80C98"/>
    <w:rsid w:val="00B82D11"/>
    <w:rsid w:val="00B83A20"/>
    <w:rsid w:val="00B849DB"/>
    <w:rsid w:val="00B90087"/>
    <w:rsid w:val="00B93295"/>
    <w:rsid w:val="00B935CB"/>
    <w:rsid w:val="00B944BD"/>
    <w:rsid w:val="00B965C9"/>
    <w:rsid w:val="00B96C83"/>
    <w:rsid w:val="00B96D93"/>
    <w:rsid w:val="00BA009B"/>
    <w:rsid w:val="00BA4D8D"/>
    <w:rsid w:val="00BA6D1E"/>
    <w:rsid w:val="00BB008B"/>
    <w:rsid w:val="00BB7BA1"/>
    <w:rsid w:val="00BC00D7"/>
    <w:rsid w:val="00BC1160"/>
    <w:rsid w:val="00BC1296"/>
    <w:rsid w:val="00BC273E"/>
    <w:rsid w:val="00BC307B"/>
    <w:rsid w:val="00BC4F23"/>
    <w:rsid w:val="00BC4FB3"/>
    <w:rsid w:val="00BD2F07"/>
    <w:rsid w:val="00BD3C3E"/>
    <w:rsid w:val="00BD5237"/>
    <w:rsid w:val="00BD5A4A"/>
    <w:rsid w:val="00BE1E9E"/>
    <w:rsid w:val="00BE24CC"/>
    <w:rsid w:val="00BE3401"/>
    <w:rsid w:val="00BE3F1A"/>
    <w:rsid w:val="00BE4011"/>
    <w:rsid w:val="00BE46D8"/>
    <w:rsid w:val="00BE7B2C"/>
    <w:rsid w:val="00BE7C26"/>
    <w:rsid w:val="00BF1033"/>
    <w:rsid w:val="00BF4117"/>
    <w:rsid w:val="00C04437"/>
    <w:rsid w:val="00C05355"/>
    <w:rsid w:val="00C17CB5"/>
    <w:rsid w:val="00C24913"/>
    <w:rsid w:val="00C26C93"/>
    <w:rsid w:val="00C27182"/>
    <w:rsid w:val="00C272A1"/>
    <w:rsid w:val="00C3056D"/>
    <w:rsid w:val="00C30863"/>
    <w:rsid w:val="00C378B6"/>
    <w:rsid w:val="00C37C18"/>
    <w:rsid w:val="00C37F3C"/>
    <w:rsid w:val="00C403A2"/>
    <w:rsid w:val="00C42797"/>
    <w:rsid w:val="00C444B6"/>
    <w:rsid w:val="00C459BC"/>
    <w:rsid w:val="00C46955"/>
    <w:rsid w:val="00C50314"/>
    <w:rsid w:val="00C5053A"/>
    <w:rsid w:val="00C50DDB"/>
    <w:rsid w:val="00C51835"/>
    <w:rsid w:val="00C54128"/>
    <w:rsid w:val="00C556F6"/>
    <w:rsid w:val="00C558B0"/>
    <w:rsid w:val="00C56EAE"/>
    <w:rsid w:val="00C70EA2"/>
    <w:rsid w:val="00C715B7"/>
    <w:rsid w:val="00C71F8C"/>
    <w:rsid w:val="00C80713"/>
    <w:rsid w:val="00C810B3"/>
    <w:rsid w:val="00C83C27"/>
    <w:rsid w:val="00C84874"/>
    <w:rsid w:val="00C8666E"/>
    <w:rsid w:val="00C905DA"/>
    <w:rsid w:val="00C910E1"/>
    <w:rsid w:val="00C92B7C"/>
    <w:rsid w:val="00C93DFD"/>
    <w:rsid w:val="00C94A45"/>
    <w:rsid w:val="00CA035E"/>
    <w:rsid w:val="00CA05B5"/>
    <w:rsid w:val="00CA1CB3"/>
    <w:rsid w:val="00CA3B91"/>
    <w:rsid w:val="00CA6317"/>
    <w:rsid w:val="00CA725F"/>
    <w:rsid w:val="00CB37E4"/>
    <w:rsid w:val="00CB6FF8"/>
    <w:rsid w:val="00CB70C2"/>
    <w:rsid w:val="00CC201F"/>
    <w:rsid w:val="00CC4ADC"/>
    <w:rsid w:val="00CC7C08"/>
    <w:rsid w:val="00CD298E"/>
    <w:rsid w:val="00CD5AA7"/>
    <w:rsid w:val="00CD641D"/>
    <w:rsid w:val="00CD747F"/>
    <w:rsid w:val="00CD76B8"/>
    <w:rsid w:val="00CD7975"/>
    <w:rsid w:val="00CD7A0C"/>
    <w:rsid w:val="00CD7A96"/>
    <w:rsid w:val="00CE273C"/>
    <w:rsid w:val="00CE2EDE"/>
    <w:rsid w:val="00CE7022"/>
    <w:rsid w:val="00CE705F"/>
    <w:rsid w:val="00CE71AD"/>
    <w:rsid w:val="00CF0210"/>
    <w:rsid w:val="00CF6D6C"/>
    <w:rsid w:val="00D00D26"/>
    <w:rsid w:val="00D0442F"/>
    <w:rsid w:val="00D04F72"/>
    <w:rsid w:val="00D05305"/>
    <w:rsid w:val="00D11B57"/>
    <w:rsid w:val="00D12B64"/>
    <w:rsid w:val="00D15228"/>
    <w:rsid w:val="00D16A33"/>
    <w:rsid w:val="00D174F2"/>
    <w:rsid w:val="00D17CBB"/>
    <w:rsid w:val="00D25E11"/>
    <w:rsid w:val="00D275A9"/>
    <w:rsid w:val="00D33496"/>
    <w:rsid w:val="00D35532"/>
    <w:rsid w:val="00D3575A"/>
    <w:rsid w:val="00D35B28"/>
    <w:rsid w:val="00D37378"/>
    <w:rsid w:val="00D40680"/>
    <w:rsid w:val="00D42AF6"/>
    <w:rsid w:val="00D438DA"/>
    <w:rsid w:val="00D4393E"/>
    <w:rsid w:val="00D47A74"/>
    <w:rsid w:val="00D54AAC"/>
    <w:rsid w:val="00D56B9C"/>
    <w:rsid w:val="00D60089"/>
    <w:rsid w:val="00D626E9"/>
    <w:rsid w:val="00D63A3C"/>
    <w:rsid w:val="00D66B2A"/>
    <w:rsid w:val="00D67431"/>
    <w:rsid w:val="00D701D9"/>
    <w:rsid w:val="00D70281"/>
    <w:rsid w:val="00D70F5B"/>
    <w:rsid w:val="00D71923"/>
    <w:rsid w:val="00D73697"/>
    <w:rsid w:val="00D76A86"/>
    <w:rsid w:val="00D77B5D"/>
    <w:rsid w:val="00D83F4B"/>
    <w:rsid w:val="00D83F67"/>
    <w:rsid w:val="00D84040"/>
    <w:rsid w:val="00D8575A"/>
    <w:rsid w:val="00D86F89"/>
    <w:rsid w:val="00D87978"/>
    <w:rsid w:val="00D900B9"/>
    <w:rsid w:val="00D940DE"/>
    <w:rsid w:val="00D96B41"/>
    <w:rsid w:val="00D970C5"/>
    <w:rsid w:val="00DA03AB"/>
    <w:rsid w:val="00DA296F"/>
    <w:rsid w:val="00DA37A8"/>
    <w:rsid w:val="00DA4D10"/>
    <w:rsid w:val="00DA51CE"/>
    <w:rsid w:val="00DA66ED"/>
    <w:rsid w:val="00DB0870"/>
    <w:rsid w:val="00DB12AC"/>
    <w:rsid w:val="00DB1910"/>
    <w:rsid w:val="00DB3020"/>
    <w:rsid w:val="00DB5123"/>
    <w:rsid w:val="00DB52AC"/>
    <w:rsid w:val="00DB54C8"/>
    <w:rsid w:val="00DB6082"/>
    <w:rsid w:val="00DB6BF9"/>
    <w:rsid w:val="00DC2CEE"/>
    <w:rsid w:val="00DC3922"/>
    <w:rsid w:val="00DC393E"/>
    <w:rsid w:val="00DC436F"/>
    <w:rsid w:val="00DC5A8F"/>
    <w:rsid w:val="00DC5D61"/>
    <w:rsid w:val="00DC636A"/>
    <w:rsid w:val="00DC6C12"/>
    <w:rsid w:val="00DC7DB0"/>
    <w:rsid w:val="00DD0742"/>
    <w:rsid w:val="00DD0A07"/>
    <w:rsid w:val="00DD1871"/>
    <w:rsid w:val="00DD1C4D"/>
    <w:rsid w:val="00DD1D1D"/>
    <w:rsid w:val="00DD2DC3"/>
    <w:rsid w:val="00DD42DE"/>
    <w:rsid w:val="00DD4B4A"/>
    <w:rsid w:val="00DD4FDE"/>
    <w:rsid w:val="00DD5A5F"/>
    <w:rsid w:val="00DD7A53"/>
    <w:rsid w:val="00DE0A24"/>
    <w:rsid w:val="00DE1F90"/>
    <w:rsid w:val="00DE27A7"/>
    <w:rsid w:val="00DE59BC"/>
    <w:rsid w:val="00DE7273"/>
    <w:rsid w:val="00DE7BF8"/>
    <w:rsid w:val="00DF0173"/>
    <w:rsid w:val="00DF0A60"/>
    <w:rsid w:val="00DF1031"/>
    <w:rsid w:val="00DF12B0"/>
    <w:rsid w:val="00DF1419"/>
    <w:rsid w:val="00DF1A66"/>
    <w:rsid w:val="00DF55FF"/>
    <w:rsid w:val="00DF589E"/>
    <w:rsid w:val="00DF5FC3"/>
    <w:rsid w:val="00DF7756"/>
    <w:rsid w:val="00E04329"/>
    <w:rsid w:val="00E06094"/>
    <w:rsid w:val="00E06764"/>
    <w:rsid w:val="00E10205"/>
    <w:rsid w:val="00E137D8"/>
    <w:rsid w:val="00E13A58"/>
    <w:rsid w:val="00E14656"/>
    <w:rsid w:val="00E1656F"/>
    <w:rsid w:val="00E22A30"/>
    <w:rsid w:val="00E22BC6"/>
    <w:rsid w:val="00E230C5"/>
    <w:rsid w:val="00E260A9"/>
    <w:rsid w:val="00E2703C"/>
    <w:rsid w:val="00E277F6"/>
    <w:rsid w:val="00E277FD"/>
    <w:rsid w:val="00E27E14"/>
    <w:rsid w:val="00E33FB2"/>
    <w:rsid w:val="00E34258"/>
    <w:rsid w:val="00E3672B"/>
    <w:rsid w:val="00E3720F"/>
    <w:rsid w:val="00E418CE"/>
    <w:rsid w:val="00E436FC"/>
    <w:rsid w:val="00E447F8"/>
    <w:rsid w:val="00E44DA9"/>
    <w:rsid w:val="00E4526A"/>
    <w:rsid w:val="00E4695F"/>
    <w:rsid w:val="00E473B7"/>
    <w:rsid w:val="00E50E36"/>
    <w:rsid w:val="00E50E55"/>
    <w:rsid w:val="00E51186"/>
    <w:rsid w:val="00E52EBD"/>
    <w:rsid w:val="00E54D43"/>
    <w:rsid w:val="00E56894"/>
    <w:rsid w:val="00E57CAA"/>
    <w:rsid w:val="00E62C76"/>
    <w:rsid w:val="00E636C7"/>
    <w:rsid w:val="00E64A5E"/>
    <w:rsid w:val="00E657BE"/>
    <w:rsid w:val="00E661AF"/>
    <w:rsid w:val="00E6631E"/>
    <w:rsid w:val="00E67563"/>
    <w:rsid w:val="00E72AF7"/>
    <w:rsid w:val="00E732C5"/>
    <w:rsid w:val="00E76510"/>
    <w:rsid w:val="00E77093"/>
    <w:rsid w:val="00E814B3"/>
    <w:rsid w:val="00E82BC7"/>
    <w:rsid w:val="00E8522E"/>
    <w:rsid w:val="00E86310"/>
    <w:rsid w:val="00E863A4"/>
    <w:rsid w:val="00E867C7"/>
    <w:rsid w:val="00E86921"/>
    <w:rsid w:val="00E86934"/>
    <w:rsid w:val="00E93767"/>
    <w:rsid w:val="00E956FA"/>
    <w:rsid w:val="00E9622F"/>
    <w:rsid w:val="00E96379"/>
    <w:rsid w:val="00EA1207"/>
    <w:rsid w:val="00EA15F8"/>
    <w:rsid w:val="00EA385E"/>
    <w:rsid w:val="00EA6D64"/>
    <w:rsid w:val="00EB2DD7"/>
    <w:rsid w:val="00EB3E05"/>
    <w:rsid w:val="00EB426A"/>
    <w:rsid w:val="00EB4E44"/>
    <w:rsid w:val="00EB5E99"/>
    <w:rsid w:val="00EB7A2E"/>
    <w:rsid w:val="00EB7EE7"/>
    <w:rsid w:val="00EC2907"/>
    <w:rsid w:val="00EC39C9"/>
    <w:rsid w:val="00EC63AA"/>
    <w:rsid w:val="00EC6878"/>
    <w:rsid w:val="00EC79E3"/>
    <w:rsid w:val="00ED1466"/>
    <w:rsid w:val="00ED29D8"/>
    <w:rsid w:val="00ED395B"/>
    <w:rsid w:val="00ED40E9"/>
    <w:rsid w:val="00ED458B"/>
    <w:rsid w:val="00ED4A5E"/>
    <w:rsid w:val="00ED6B83"/>
    <w:rsid w:val="00ED6D5E"/>
    <w:rsid w:val="00ED6E35"/>
    <w:rsid w:val="00ED7023"/>
    <w:rsid w:val="00EE14DB"/>
    <w:rsid w:val="00EE414B"/>
    <w:rsid w:val="00EE606E"/>
    <w:rsid w:val="00EF0507"/>
    <w:rsid w:val="00EF11AE"/>
    <w:rsid w:val="00EF4250"/>
    <w:rsid w:val="00EF42A2"/>
    <w:rsid w:val="00EF536B"/>
    <w:rsid w:val="00EF698B"/>
    <w:rsid w:val="00EF761D"/>
    <w:rsid w:val="00F0273F"/>
    <w:rsid w:val="00F0331C"/>
    <w:rsid w:val="00F0433A"/>
    <w:rsid w:val="00F0672F"/>
    <w:rsid w:val="00F10DD3"/>
    <w:rsid w:val="00F16A94"/>
    <w:rsid w:val="00F21E66"/>
    <w:rsid w:val="00F22A40"/>
    <w:rsid w:val="00F22E6D"/>
    <w:rsid w:val="00F22F75"/>
    <w:rsid w:val="00F249C3"/>
    <w:rsid w:val="00F250DA"/>
    <w:rsid w:val="00F302DE"/>
    <w:rsid w:val="00F3057B"/>
    <w:rsid w:val="00F31EBB"/>
    <w:rsid w:val="00F33807"/>
    <w:rsid w:val="00F34465"/>
    <w:rsid w:val="00F35088"/>
    <w:rsid w:val="00F36AB3"/>
    <w:rsid w:val="00F37275"/>
    <w:rsid w:val="00F4120A"/>
    <w:rsid w:val="00F41C1B"/>
    <w:rsid w:val="00F42A2D"/>
    <w:rsid w:val="00F42A8D"/>
    <w:rsid w:val="00F43086"/>
    <w:rsid w:val="00F44AD0"/>
    <w:rsid w:val="00F44DD9"/>
    <w:rsid w:val="00F4779B"/>
    <w:rsid w:val="00F47ABD"/>
    <w:rsid w:val="00F47BAF"/>
    <w:rsid w:val="00F505BB"/>
    <w:rsid w:val="00F51707"/>
    <w:rsid w:val="00F51CB5"/>
    <w:rsid w:val="00F53741"/>
    <w:rsid w:val="00F64159"/>
    <w:rsid w:val="00F648F8"/>
    <w:rsid w:val="00F66C59"/>
    <w:rsid w:val="00F67380"/>
    <w:rsid w:val="00F6777A"/>
    <w:rsid w:val="00F72924"/>
    <w:rsid w:val="00F74A75"/>
    <w:rsid w:val="00F7610C"/>
    <w:rsid w:val="00F865C2"/>
    <w:rsid w:val="00F909DC"/>
    <w:rsid w:val="00F915AA"/>
    <w:rsid w:val="00F91AFC"/>
    <w:rsid w:val="00F940ED"/>
    <w:rsid w:val="00F95CFE"/>
    <w:rsid w:val="00F95DFC"/>
    <w:rsid w:val="00F96BE1"/>
    <w:rsid w:val="00FA05D6"/>
    <w:rsid w:val="00FA526A"/>
    <w:rsid w:val="00FA57F5"/>
    <w:rsid w:val="00FA5B5F"/>
    <w:rsid w:val="00FA6E4D"/>
    <w:rsid w:val="00FB17AD"/>
    <w:rsid w:val="00FB4BAE"/>
    <w:rsid w:val="00FB4EB5"/>
    <w:rsid w:val="00FB52E1"/>
    <w:rsid w:val="00FB7392"/>
    <w:rsid w:val="00FC1097"/>
    <w:rsid w:val="00FC2DE9"/>
    <w:rsid w:val="00FC2E70"/>
    <w:rsid w:val="00FC43D9"/>
    <w:rsid w:val="00FC6FE0"/>
    <w:rsid w:val="00FD0646"/>
    <w:rsid w:val="00FD0DE8"/>
    <w:rsid w:val="00FD322A"/>
    <w:rsid w:val="00FD3AB1"/>
    <w:rsid w:val="00FD6E74"/>
    <w:rsid w:val="00FE0307"/>
    <w:rsid w:val="00FE13DA"/>
    <w:rsid w:val="00FE1F2D"/>
    <w:rsid w:val="00FE228A"/>
    <w:rsid w:val="00FE3A6B"/>
    <w:rsid w:val="00FE42E9"/>
    <w:rsid w:val="00FE4858"/>
    <w:rsid w:val="00FE48EA"/>
    <w:rsid w:val="00FF027E"/>
    <w:rsid w:val="00FF1CA6"/>
    <w:rsid w:val="00FF2809"/>
    <w:rsid w:val="00FF5485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63558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8B6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7A6956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b/>
      <w:bCs/>
      <w:sz w:val="36"/>
      <w:szCs w:val="24"/>
      <w:lang w:eastAsia="ar-SA"/>
    </w:rPr>
  </w:style>
  <w:style w:type="paragraph" w:styleId="3">
    <w:name w:val="heading 3"/>
    <w:basedOn w:val="a2"/>
    <w:next w:val="a2"/>
    <w:link w:val="30"/>
    <w:uiPriority w:val="99"/>
    <w:qFormat/>
    <w:rsid w:val="000C621E"/>
    <w:pPr>
      <w:keepNext/>
      <w:keepLines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04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4388E"/>
    <w:rPr>
      <w:rFonts w:ascii="Segoe UI" w:hAnsi="Segoe UI" w:cs="Segoe UI"/>
      <w:sz w:val="18"/>
      <w:szCs w:val="18"/>
    </w:rPr>
  </w:style>
  <w:style w:type="paragraph" w:styleId="a8">
    <w:name w:val="List Paragraph"/>
    <w:basedOn w:val="a2"/>
    <w:uiPriority w:val="34"/>
    <w:qFormat/>
    <w:rsid w:val="00343086"/>
    <w:pPr>
      <w:ind w:left="720"/>
      <w:contextualSpacing/>
    </w:pPr>
  </w:style>
  <w:style w:type="paragraph" w:styleId="a9">
    <w:name w:val="header"/>
    <w:basedOn w:val="a2"/>
    <w:link w:val="aa"/>
    <w:uiPriority w:val="99"/>
    <w:unhideWhenUsed/>
    <w:rsid w:val="004F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4F721A"/>
  </w:style>
  <w:style w:type="paragraph" w:styleId="ab">
    <w:name w:val="footer"/>
    <w:basedOn w:val="a2"/>
    <w:link w:val="ac"/>
    <w:uiPriority w:val="99"/>
    <w:unhideWhenUsed/>
    <w:rsid w:val="004F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4F721A"/>
  </w:style>
  <w:style w:type="paragraph" w:styleId="ad">
    <w:name w:val="Revision"/>
    <w:hidden/>
    <w:uiPriority w:val="99"/>
    <w:semiHidden/>
    <w:rsid w:val="00863558"/>
    <w:rPr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C403A2"/>
    <w:rPr>
      <w:sz w:val="16"/>
      <w:szCs w:val="16"/>
    </w:rPr>
  </w:style>
  <w:style w:type="paragraph" w:styleId="af">
    <w:name w:val="annotation text"/>
    <w:basedOn w:val="a2"/>
    <w:link w:val="af0"/>
    <w:uiPriority w:val="99"/>
    <w:semiHidden/>
    <w:unhideWhenUsed/>
    <w:rsid w:val="00C403A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C403A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03A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C403A2"/>
    <w:rPr>
      <w:b/>
      <w:bCs/>
      <w:sz w:val="20"/>
      <w:szCs w:val="20"/>
    </w:rPr>
  </w:style>
  <w:style w:type="table" w:styleId="af3">
    <w:name w:val="Table Grid"/>
    <w:basedOn w:val="a4"/>
    <w:uiPriority w:val="99"/>
    <w:rsid w:val="006D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7A6956"/>
    <w:rPr>
      <w:rFonts w:ascii="Arial" w:eastAsia="Times New Roman" w:hAnsi="Arial" w:cs="Arial"/>
      <w:b/>
      <w:bCs/>
      <w:sz w:val="36"/>
      <w:szCs w:val="24"/>
      <w:lang w:eastAsia="ar-SA"/>
    </w:rPr>
  </w:style>
  <w:style w:type="paragraph" w:customStyle="1" w:styleId="12">
    <w:name w:val="Обычный1"/>
    <w:uiPriority w:val="99"/>
    <w:rsid w:val="00863558"/>
    <w:pPr>
      <w:widowControl w:val="0"/>
      <w:suppressAutoHyphens/>
    </w:pPr>
    <w:rPr>
      <w:rFonts w:ascii="Arial" w:hAnsi="Arial"/>
      <w:lang w:eastAsia="ar-SA"/>
    </w:rPr>
  </w:style>
  <w:style w:type="character" w:styleId="af4">
    <w:name w:val="Hyperlink"/>
    <w:basedOn w:val="a3"/>
    <w:uiPriority w:val="99"/>
    <w:unhideWhenUsed/>
    <w:rsid w:val="00863558"/>
    <w:rPr>
      <w:color w:val="0563C1"/>
      <w:u w:val="single"/>
    </w:rPr>
  </w:style>
  <w:style w:type="paragraph" w:styleId="af5">
    <w:name w:val="footnote text"/>
    <w:basedOn w:val="a2"/>
    <w:link w:val="af6"/>
    <w:semiHidden/>
    <w:unhideWhenUsed/>
    <w:rsid w:val="00B4520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B45200"/>
    <w:rPr>
      <w:sz w:val="20"/>
      <w:szCs w:val="20"/>
    </w:rPr>
  </w:style>
  <w:style w:type="character" w:styleId="af7">
    <w:name w:val="footnote reference"/>
    <w:semiHidden/>
    <w:unhideWhenUsed/>
    <w:rsid w:val="00B45200"/>
    <w:rPr>
      <w:vertAlign w:val="superscript"/>
    </w:rPr>
  </w:style>
  <w:style w:type="character" w:styleId="af8">
    <w:name w:val="FollowedHyperlink"/>
    <w:basedOn w:val="a3"/>
    <w:uiPriority w:val="99"/>
    <w:semiHidden/>
    <w:unhideWhenUsed/>
    <w:rsid w:val="00863558"/>
    <w:rPr>
      <w:color w:val="954F72"/>
      <w:u w:val="single"/>
    </w:rPr>
  </w:style>
  <w:style w:type="character" w:styleId="af9">
    <w:name w:val="line number"/>
    <w:basedOn w:val="a3"/>
    <w:uiPriority w:val="99"/>
    <w:semiHidden/>
    <w:unhideWhenUsed/>
    <w:rsid w:val="00174260"/>
  </w:style>
  <w:style w:type="paragraph" w:customStyle="1" w:styleId="Default">
    <w:name w:val="Default"/>
    <w:rsid w:val="00A51D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8B6362"/>
    <w:pPr>
      <w:numPr>
        <w:numId w:val="1"/>
      </w:numPr>
    </w:pPr>
  </w:style>
  <w:style w:type="paragraph" w:customStyle="1" w:styleId="level0">
    <w:name w:val="level_0"/>
    <w:basedOn w:val="10"/>
    <w:uiPriority w:val="1"/>
    <w:qFormat/>
    <w:rsid w:val="008B6362"/>
    <w:pPr>
      <w:keepNext w:val="0"/>
      <w:keepLines w:val="0"/>
      <w:widowControl w:val="0"/>
      <w:numPr>
        <w:numId w:val="1"/>
      </w:numPr>
      <w:spacing w:before="0" w:after="200" w:line="240" w:lineRule="auto"/>
      <w:jc w:val="both"/>
    </w:pPr>
    <w:rPr>
      <w:rFonts w:ascii="Times New Roman" w:eastAsia="Cambria" w:hAnsi="Times New Roman" w:cstheme="minorBidi"/>
      <w:b/>
      <w:bCs/>
      <w:color w:val="auto"/>
      <w:sz w:val="28"/>
      <w:szCs w:val="28"/>
    </w:rPr>
  </w:style>
  <w:style w:type="paragraph" w:customStyle="1" w:styleId="a0">
    <w:name w:val="ТЕКСТ"/>
    <w:basedOn w:val="level0"/>
    <w:link w:val="afa"/>
    <w:uiPriority w:val="1"/>
    <w:qFormat/>
    <w:rsid w:val="008B6362"/>
    <w:pPr>
      <w:numPr>
        <w:ilvl w:val="1"/>
      </w:numPr>
      <w:spacing w:after="0"/>
    </w:pPr>
    <w:rPr>
      <w:b w:val="0"/>
      <w:sz w:val="26"/>
      <w:szCs w:val="26"/>
    </w:rPr>
  </w:style>
  <w:style w:type="character" w:customStyle="1" w:styleId="afa">
    <w:name w:val="ТЕКСТ Знак"/>
    <w:basedOn w:val="a3"/>
    <w:link w:val="a0"/>
    <w:uiPriority w:val="1"/>
    <w:rsid w:val="008B6362"/>
    <w:rPr>
      <w:rFonts w:ascii="Times New Roman" w:eastAsia="Cambria" w:hAnsi="Times New Roman" w:cstheme="minorBidi"/>
      <w:bCs/>
      <w:sz w:val="26"/>
      <w:szCs w:val="26"/>
      <w:lang w:eastAsia="en-US"/>
    </w:rPr>
  </w:style>
  <w:style w:type="paragraph" w:customStyle="1" w:styleId="a1">
    <w:name w:val="ттттт"/>
    <w:basedOn w:val="a0"/>
    <w:link w:val="afb"/>
    <w:uiPriority w:val="1"/>
    <w:rsid w:val="008B6362"/>
    <w:pPr>
      <w:numPr>
        <w:ilvl w:val="2"/>
      </w:numPr>
      <w:tabs>
        <w:tab w:val="num" w:pos="360"/>
      </w:tabs>
      <w:ind w:left="0" w:firstLine="720"/>
    </w:pPr>
  </w:style>
  <w:style w:type="paragraph" w:customStyle="1" w:styleId="a">
    <w:name w:val="ппппппппп"/>
    <w:basedOn w:val="a8"/>
    <w:link w:val="afc"/>
    <w:uiPriority w:val="1"/>
    <w:qFormat/>
    <w:rsid w:val="008B6362"/>
    <w:pPr>
      <w:widowControl w:val="0"/>
      <w:numPr>
        <w:numId w:val="2"/>
      </w:numPr>
      <w:spacing w:after="0" w:line="240" w:lineRule="auto"/>
      <w:contextualSpacing w:val="0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afb">
    <w:name w:val="ттттт Знак"/>
    <w:basedOn w:val="afa"/>
    <w:link w:val="a1"/>
    <w:uiPriority w:val="1"/>
    <w:rsid w:val="008B6362"/>
    <w:rPr>
      <w:rFonts w:ascii="Times New Roman" w:eastAsia="Cambria" w:hAnsi="Times New Roman" w:cstheme="minorBidi"/>
      <w:bCs/>
      <w:sz w:val="26"/>
      <w:szCs w:val="26"/>
      <w:lang w:eastAsia="en-US"/>
    </w:rPr>
  </w:style>
  <w:style w:type="character" w:customStyle="1" w:styleId="afc">
    <w:name w:val="ппппппппп Знак"/>
    <w:basedOn w:val="a3"/>
    <w:link w:val="a"/>
    <w:uiPriority w:val="1"/>
    <w:rsid w:val="008B6362"/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11">
    <w:name w:val="Заголовок 1 Знак"/>
    <w:basedOn w:val="a3"/>
    <w:link w:val="10"/>
    <w:uiPriority w:val="99"/>
    <w:rsid w:val="008B6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7D400A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d">
    <w:name w:val="Body Text Indent"/>
    <w:basedOn w:val="a2"/>
    <w:link w:val="afe"/>
    <w:rsid w:val="004F34C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3"/>
    <w:link w:val="afd"/>
    <w:rsid w:val="004F34C1"/>
    <w:rPr>
      <w:rFonts w:ascii="Times New Roman" w:eastAsia="Times New Roman" w:hAnsi="Times New Roman"/>
      <w:sz w:val="28"/>
      <w:szCs w:val="24"/>
    </w:rPr>
  </w:style>
  <w:style w:type="paragraph" w:customStyle="1" w:styleId="21">
    <w:name w:val="Обычный2"/>
    <w:rsid w:val="00E44DA9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">
    <w:name w:val="Normal (Web)"/>
    <w:basedOn w:val="a2"/>
    <w:uiPriority w:val="99"/>
    <w:rsid w:val="00E44DA9"/>
    <w:pPr>
      <w:spacing w:before="4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Placeholder Text"/>
    <w:basedOn w:val="a3"/>
    <w:uiPriority w:val="99"/>
    <w:semiHidden/>
    <w:rsid w:val="00117710"/>
    <w:rPr>
      <w:color w:val="808080"/>
    </w:rPr>
  </w:style>
  <w:style w:type="character" w:customStyle="1" w:styleId="30">
    <w:name w:val="Заголовок 3 Знак"/>
    <w:basedOn w:val="a3"/>
    <w:link w:val="3"/>
    <w:uiPriority w:val="99"/>
    <w:rsid w:val="000C621E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3"/>
    <w:uiPriority w:val="99"/>
    <w:rsid w:val="000C621E"/>
  </w:style>
  <w:style w:type="paragraph" w:customStyle="1" w:styleId="13">
    <w:name w:val="Абзац списка1"/>
    <w:basedOn w:val="a2"/>
    <w:uiPriority w:val="99"/>
    <w:qFormat/>
    <w:rsid w:val="000C621E"/>
    <w:pPr>
      <w:widowControl w:val="0"/>
      <w:spacing w:after="0" w:line="240" w:lineRule="auto"/>
      <w:ind w:left="720" w:firstLine="720"/>
      <w:jc w:val="both"/>
    </w:pPr>
    <w:rPr>
      <w:rFonts w:ascii="Times New Roman" w:hAnsi="Times New Roman"/>
      <w:sz w:val="24"/>
      <w:szCs w:val="24"/>
      <w:lang w:val="en-US"/>
    </w:rPr>
  </w:style>
  <w:style w:type="paragraph" w:styleId="aff1">
    <w:name w:val="Document Map"/>
    <w:basedOn w:val="a2"/>
    <w:link w:val="aff2"/>
    <w:uiPriority w:val="99"/>
    <w:semiHidden/>
    <w:rsid w:val="000C621E"/>
    <w:pPr>
      <w:widowControl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aff2">
    <w:name w:val="Схема документа Знак"/>
    <w:basedOn w:val="a3"/>
    <w:link w:val="aff1"/>
    <w:uiPriority w:val="99"/>
    <w:semiHidden/>
    <w:rsid w:val="000C621E"/>
    <w:rPr>
      <w:rFonts w:ascii="Tahoma" w:hAnsi="Tahoma" w:cs="Tahoma"/>
      <w:sz w:val="16"/>
      <w:szCs w:val="16"/>
      <w:lang w:val="en-US" w:eastAsia="en-US"/>
    </w:rPr>
  </w:style>
  <w:style w:type="paragraph" w:styleId="aff3">
    <w:name w:val="caption"/>
    <w:basedOn w:val="a2"/>
    <w:next w:val="a2"/>
    <w:uiPriority w:val="99"/>
    <w:qFormat/>
    <w:rsid w:val="000C621E"/>
    <w:pPr>
      <w:widowControl w:val="0"/>
      <w:spacing w:after="200" w:line="240" w:lineRule="auto"/>
      <w:ind w:firstLine="720"/>
      <w:jc w:val="both"/>
    </w:pPr>
    <w:rPr>
      <w:rFonts w:ascii="Times New Roman" w:hAnsi="Times New Roman"/>
      <w:b/>
      <w:bCs/>
      <w:color w:val="4F81BD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6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C5C8-3326-4DBF-BFEB-C07403A1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Links>
    <vt:vector size="12" baseType="variant">
      <vt:variant>
        <vt:i4>1967199</vt:i4>
      </vt:variant>
      <vt:variant>
        <vt:i4>3</vt:i4>
      </vt:variant>
      <vt:variant>
        <vt:i4>0</vt:i4>
      </vt:variant>
      <vt:variant>
        <vt:i4>5</vt:i4>
      </vt:variant>
      <vt:variant>
        <vt:lpwstr>\\fs\Documents\Общее\ЭЛЕКТРОННЫЙ АРХИВ\Секретариат 2\Договоры</vt:lpwstr>
      </vt:variant>
      <vt:variant>
        <vt:lpwstr/>
      </vt:variant>
      <vt:variant>
        <vt:i4>75433003</vt:i4>
      </vt:variant>
      <vt:variant>
        <vt:i4>0</vt:i4>
      </vt:variant>
      <vt:variant>
        <vt:i4>0</vt:i4>
      </vt:variant>
      <vt:variant>
        <vt:i4>5</vt:i4>
      </vt:variant>
      <vt:variant>
        <vt:lpwstr>\\fs\Documents\Общее\Секретариат общее\СЕКРЕТАРИАТ ПРИКАЗЫ и ПРОЦЕДУРЫ\Приказы для общего пользования\21.05.2014 О размещении заказов на поставки товаров, выполнение работ, оказание услуг для нужд ООО Глобал Телеком.pdf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 Olga</dc:creator>
  <cp:lastModifiedBy>Садрутдинова Ригина Рузалиновна</cp:lastModifiedBy>
  <cp:revision>32</cp:revision>
  <cp:lastPrinted>2017-12-04T09:12:00Z</cp:lastPrinted>
  <dcterms:created xsi:type="dcterms:W3CDTF">2017-02-17T13:11:00Z</dcterms:created>
  <dcterms:modified xsi:type="dcterms:W3CDTF">2020-07-16T10:38:00Z</dcterms:modified>
</cp:coreProperties>
</file>