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C2" w:rsidRPr="003751D5" w:rsidRDefault="00336FC2" w:rsidP="00336FC2">
      <w:pPr>
        <w:pStyle w:val="1"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3751D5">
        <w:rPr>
          <w:rFonts w:ascii="Times New Roman" w:hAnsi="Times New Roman"/>
          <w:sz w:val="24"/>
          <w:szCs w:val="24"/>
        </w:rPr>
        <w:t>______</w:t>
      </w:r>
      <w:r w:rsidR="003751D5" w:rsidRPr="003751D5">
        <w:rPr>
          <w:rFonts w:ascii="Times New Roman" w:hAnsi="Times New Roman"/>
          <w:sz w:val="24"/>
          <w:szCs w:val="24"/>
        </w:rPr>
        <w:t>________________________________</w:t>
      </w:r>
      <w:r w:rsidRPr="003751D5">
        <w:rPr>
          <w:rFonts w:ascii="Times New Roman" w:hAnsi="Times New Roman"/>
          <w:sz w:val="24"/>
          <w:szCs w:val="24"/>
        </w:rPr>
        <w:t>_________________________________</w:t>
      </w: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1D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D5">
        <w:rPr>
          <w:rFonts w:ascii="Times New Roman" w:hAnsi="Times New Roman" w:cs="Times New Roman"/>
          <w:b/>
          <w:sz w:val="24"/>
          <w:szCs w:val="24"/>
        </w:rPr>
        <w:t>Приказ</w:t>
      </w:r>
      <w:bookmarkStart w:id="0" w:name="_GoBack"/>
      <w:bookmarkEnd w:id="0"/>
    </w:p>
    <w:p w:rsidR="00336FC2" w:rsidRPr="003751D5" w:rsidRDefault="003751D5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D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36FC2" w:rsidRPr="003751D5" w:rsidRDefault="003751D5" w:rsidP="0033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D5">
        <w:rPr>
          <w:rFonts w:ascii="Times New Roman" w:hAnsi="Times New Roman" w:cs="Times New Roman"/>
          <w:sz w:val="24"/>
          <w:szCs w:val="24"/>
          <w:u w:val="single"/>
        </w:rPr>
        <w:t>00.00.00</w:t>
      </w:r>
      <w:r w:rsidR="00336FC2" w:rsidRPr="00375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751D5">
        <w:rPr>
          <w:rFonts w:ascii="Times New Roman" w:hAnsi="Times New Roman" w:cs="Times New Roman"/>
          <w:sz w:val="24"/>
          <w:szCs w:val="24"/>
        </w:rPr>
        <w:t xml:space="preserve"> </w:t>
      </w:r>
      <w:r w:rsidR="00336FC2" w:rsidRPr="003751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51D5">
        <w:rPr>
          <w:rFonts w:ascii="Times New Roman" w:hAnsi="Times New Roman" w:cs="Times New Roman"/>
          <w:sz w:val="24"/>
          <w:szCs w:val="24"/>
        </w:rPr>
        <w:t xml:space="preserve">       </w:t>
      </w:r>
      <w:r w:rsidR="00336FC2" w:rsidRPr="003751D5">
        <w:rPr>
          <w:rFonts w:ascii="Times New Roman" w:hAnsi="Times New Roman" w:cs="Times New Roman"/>
          <w:sz w:val="24"/>
          <w:szCs w:val="24"/>
        </w:rPr>
        <w:t xml:space="preserve"> №</w:t>
      </w:r>
      <w:r w:rsidRPr="003751D5">
        <w:rPr>
          <w:rFonts w:ascii="Times New Roman" w:hAnsi="Times New Roman" w:cs="Times New Roman"/>
          <w:sz w:val="24"/>
          <w:szCs w:val="24"/>
        </w:rPr>
        <w:t>_____</w:t>
      </w: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D5">
        <w:rPr>
          <w:rFonts w:ascii="Times New Roman" w:hAnsi="Times New Roman" w:cs="Times New Roman"/>
          <w:sz w:val="24"/>
          <w:szCs w:val="24"/>
        </w:rPr>
        <w:t>Москва</w:t>
      </w:r>
    </w:p>
    <w:p w:rsidR="00336FC2" w:rsidRPr="003751D5" w:rsidRDefault="00336FC2" w:rsidP="00336FC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FC2" w:rsidRPr="003751D5" w:rsidRDefault="00336FC2" w:rsidP="00336FC2">
      <w:pPr>
        <w:widowControl w:val="0"/>
        <w:shd w:val="clear" w:color="auto" w:fill="FFFFFF"/>
        <w:tabs>
          <w:tab w:val="left" w:leader="underscore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D5">
        <w:rPr>
          <w:rFonts w:ascii="Times New Roman" w:hAnsi="Times New Roman" w:cs="Times New Roman"/>
          <w:sz w:val="24"/>
          <w:szCs w:val="24"/>
        </w:rPr>
        <w:t>«О назначении лиц, ответственных</w:t>
      </w:r>
    </w:p>
    <w:p w:rsidR="00336FC2" w:rsidRPr="003751D5" w:rsidRDefault="00336FC2" w:rsidP="00336FC2">
      <w:pPr>
        <w:widowControl w:val="0"/>
        <w:shd w:val="clear" w:color="auto" w:fill="FFFFFF"/>
        <w:tabs>
          <w:tab w:val="left" w:leader="underscore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D5">
        <w:rPr>
          <w:rFonts w:ascii="Times New Roman" w:hAnsi="Times New Roman" w:cs="Times New Roman"/>
          <w:sz w:val="24"/>
          <w:szCs w:val="24"/>
        </w:rPr>
        <w:t xml:space="preserve">за безопасную эксплуатацию </w:t>
      </w:r>
    </w:p>
    <w:p w:rsidR="003751D5" w:rsidRPr="003751D5" w:rsidRDefault="003751D5" w:rsidP="003751D5">
      <w:pPr>
        <w:widowControl w:val="0"/>
        <w:shd w:val="clear" w:color="auto" w:fill="FFFFFF"/>
        <w:tabs>
          <w:tab w:val="left" w:leader="underscore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D5">
        <w:rPr>
          <w:rFonts w:ascii="Times New Roman" w:hAnsi="Times New Roman" w:cs="Times New Roman"/>
          <w:sz w:val="24"/>
          <w:szCs w:val="24"/>
        </w:rPr>
        <w:t>_____________________________</w:t>
      </w:r>
      <w:r w:rsidR="00336FC2" w:rsidRPr="003751D5">
        <w:rPr>
          <w:rFonts w:ascii="Times New Roman" w:hAnsi="Times New Roman" w:cs="Times New Roman"/>
          <w:sz w:val="24"/>
          <w:szCs w:val="24"/>
        </w:rPr>
        <w:t>»</w:t>
      </w:r>
      <w:r w:rsidR="00336FC2" w:rsidRPr="003751D5">
        <w:rPr>
          <w:rFonts w:ascii="Times New Roman" w:hAnsi="Times New Roman" w:cs="Times New Roman"/>
          <w:sz w:val="24"/>
          <w:szCs w:val="24"/>
        </w:rPr>
        <w:br/>
      </w:r>
    </w:p>
    <w:p w:rsidR="003751D5" w:rsidRPr="003751D5" w:rsidRDefault="003751D5" w:rsidP="003751D5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3282D"/>
        </w:rPr>
      </w:pPr>
      <w:r w:rsidRPr="003751D5">
        <w:rPr>
          <w:color w:val="23282D"/>
        </w:rPr>
        <w:t>В целях реализации требований статьи 212 Трудового кодекса Российской Федерации и Правил по охране труда при работе с инструментом и приспособлениями, утверждённых приказом Минтруда России от 17.08.2015 г. № 552н,</w:t>
      </w:r>
    </w:p>
    <w:p w:rsidR="003751D5" w:rsidRDefault="003751D5" w:rsidP="003751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282D"/>
        </w:rPr>
      </w:pPr>
    </w:p>
    <w:p w:rsidR="003751D5" w:rsidRDefault="003751D5" w:rsidP="003751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282D"/>
        </w:rPr>
      </w:pPr>
      <w:r w:rsidRPr="003751D5">
        <w:rPr>
          <w:color w:val="23282D"/>
        </w:rPr>
        <w:t>ПРИКАЗЫВАЮ:</w:t>
      </w:r>
    </w:p>
    <w:p w:rsidR="003751D5" w:rsidRPr="003751D5" w:rsidRDefault="003751D5" w:rsidP="003751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282D"/>
        </w:rPr>
      </w:pPr>
    </w:p>
    <w:p w:rsidR="003751D5" w:rsidRPr="003751D5" w:rsidRDefault="003751D5" w:rsidP="003751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t>Назначить лицами, ответственными за содержание в исправном состоянии  </w:t>
      </w:r>
      <w:r w:rsidRPr="003751D5">
        <w:rPr>
          <w:rStyle w:val="a4"/>
          <w:rFonts w:ascii="Times New Roman" w:hAnsi="Times New Roman" w:cs="Times New Roman"/>
          <w:i/>
          <w:iCs/>
          <w:color w:val="23282D"/>
          <w:sz w:val="24"/>
          <w:szCs w:val="24"/>
          <w:bdr w:val="none" w:sz="0" w:space="0" w:color="auto" w:frame="1"/>
        </w:rPr>
        <w:t xml:space="preserve">ручного, механизированного, электрифицированного, абразивного и </w:t>
      </w:r>
      <w:proofErr w:type="spellStart"/>
      <w:r w:rsidRPr="003751D5">
        <w:rPr>
          <w:rStyle w:val="a4"/>
          <w:rFonts w:ascii="Times New Roman" w:hAnsi="Times New Roman" w:cs="Times New Roman"/>
          <w:i/>
          <w:iCs/>
          <w:color w:val="23282D"/>
          <w:sz w:val="24"/>
          <w:szCs w:val="24"/>
          <w:bdr w:val="none" w:sz="0" w:space="0" w:color="auto" w:frame="1"/>
        </w:rPr>
        <w:t>эльборового</w:t>
      </w:r>
      <w:proofErr w:type="spellEnd"/>
      <w:r w:rsidRPr="003751D5">
        <w:rPr>
          <w:rStyle w:val="a4"/>
          <w:rFonts w:ascii="Times New Roman" w:hAnsi="Times New Roman" w:cs="Times New Roman"/>
          <w:i/>
          <w:iCs/>
          <w:color w:val="23282D"/>
          <w:sz w:val="24"/>
          <w:szCs w:val="24"/>
          <w:bdr w:val="none" w:sz="0" w:space="0" w:color="auto" w:frame="1"/>
        </w:rPr>
        <w:t>, пневматического инструмента с приводом от двигателя внутреннего сгорания, гидравлического, ручного пиротехнического инструмента и приспособлений</w:t>
      </w:r>
      <w:r w:rsidRPr="003751D5">
        <w:rPr>
          <w:rFonts w:ascii="Times New Roman" w:hAnsi="Times New Roman" w:cs="Times New Roman"/>
          <w:color w:val="23282D"/>
          <w:sz w:val="24"/>
          <w:szCs w:val="24"/>
        </w:rPr>
        <w:t> в ООО «_________» (далее – Общество) производителя работ Фамилия Имя Отчество, главного механика Фамилия Имя Отчество (далее – ответственные лица).</w:t>
      </w:r>
    </w:p>
    <w:p w:rsidR="003751D5" w:rsidRPr="003751D5" w:rsidRDefault="003751D5" w:rsidP="003751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t>Ответственные лица обязаны:</w:t>
      </w:r>
    </w:p>
    <w:p w:rsidR="003751D5" w:rsidRPr="003751D5" w:rsidRDefault="003751D5" w:rsidP="003751D5">
      <w:pPr>
        <w:numPr>
          <w:ilvl w:val="1"/>
          <w:numId w:val="2"/>
        </w:numPr>
        <w:spacing w:after="0" w:line="240" w:lineRule="auto"/>
        <w:ind w:hanging="36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t>проводить осмотр, ремонт, проверку, испытание и техническое освидетельствование инструмента и приспособлений (за исключением ручного инструмента);</w:t>
      </w:r>
    </w:p>
    <w:p w:rsidR="003751D5" w:rsidRPr="003751D5" w:rsidRDefault="003751D5" w:rsidP="003751D5">
      <w:pPr>
        <w:numPr>
          <w:ilvl w:val="1"/>
          <w:numId w:val="2"/>
        </w:numPr>
        <w:spacing w:after="0" w:line="240" w:lineRule="auto"/>
        <w:ind w:hanging="36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t>результаты осмотров, ремонта, проверок, испытаний и технических освидетельствований инструмента (за исключением ручного инструмента), проведенных с периодичностью, установленной организацией-изготовителем, заносить в журнал произвольной формы;</w:t>
      </w:r>
    </w:p>
    <w:p w:rsidR="003751D5" w:rsidRPr="003751D5" w:rsidRDefault="003751D5" w:rsidP="003751D5">
      <w:pPr>
        <w:numPr>
          <w:ilvl w:val="1"/>
          <w:numId w:val="2"/>
        </w:numPr>
        <w:spacing w:after="0" w:line="240" w:lineRule="auto"/>
        <w:ind w:hanging="36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t>электроинструмент и приспособления (в том числе вспомогательное оборудование: трансформаторы, преобразователи частоты, защитно-отключающие устройства, кабели-удлинители) не реже одного раза в 6 месяцев должны подвергаться периодической проверке;</w:t>
      </w:r>
    </w:p>
    <w:p w:rsidR="003751D5" w:rsidRPr="003751D5" w:rsidRDefault="003751D5" w:rsidP="003751D5">
      <w:pPr>
        <w:numPr>
          <w:ilvl w:val="1"/>
          <w:numId w:val="2"/>
        </w:numPr>
        <w:spacing w:after="0" w:line="240" w:lineRule="auto"/>
        <w:ind w:hanging="36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t>перед выдачей в эксплуатации испытывать шлифовальные и отрезные круги на механическую прочность в соответствии с требованиями технической документации организации-изготовителя и технических регламентов, устанавливающих требования безопасности к абразивному инструменту;</w:t>
      </w:r>
      <w:r w:rsidRPr="003751D5">
        <w:rPr>
          <w:rFonts w:ascii="Times New Roman" w:hAnsi="Times New Roman" w:cs="Times New Roman"/>
          <w:color w:val="23282D"/>
          <w:sz w:val="24"/>
          <w:szCs w:val="24"/>
        </w:rPr>
        <w:br/>
        <w:t xml:space="preserve">при возникновении аварийных ситуаций или опасности </w:t>
      </w:r>
      <w:proofErr w:type="spellStart"/>
      <w:r w:rsidRPr="003751D5">
        <w:rPr>
          <w:rFonts w:ascii="Times New Roman" w:hAnsi="Times New Roman" w:cs="Times New Roman"/>
          <w:color w:val="23282D"/>
          <w:sz w:val="24"/>
          <w:szCs w:val="24"/>
        </w:rPr>
        <w:t>травмирования</w:t>
      </w:r>
      <w:proofErr w:type="spellEnd"/>
      <w:r w:rsidRPr="003751D5">
        <w:rPr>
          <w:rFonts w:ascii="Times New Roman" w:hAnsi="Times New Roman" w:cs="Times New Roman"/>
          <w:color w:val="23282D"/>
          <w:sz w:val="24"/>
          <w:szCs w:val="24"/>
        </w:rPr>
        <w:t xml:space="preserve"> работников Общества немедленно прекратить работы и принять меры для устранения опасности.</w:t>
      </w:r>
    </w:p>
    <w:p w:rsidR="003751D5" w:rsidRPr="003751D5" w:rsidRDefault="003751D5" w:rsidP="003751D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t>Ответственным лицам в своей работе руководствоваться Правилами по охране труда при работе с инструментом и приспособлениями, утверждёнными приказом Минтруда России от 17.08.2015 г. № 552н.</w:t>
      </w:r>
    </w:p>
    <w:p w:rsidR="003751D5" w:rsidRPr="003751D5" w:rsidRDefault="003751D5" w:rsidP="003751D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proofErr w:type="gramStart"/>
      <w:r w:rsidRPr="003751D5">
        <w:rPr>
          <w:rFonts w:ascii="Times New Roman" w:hAnsi="Times New Roman" w:cs="Times New Roman"/>
          <w:color w:val="23282D"/>
          <w:sz w:val="24"/>
          <w:szCs w:val="24"/>
        </w:rPr>
        <w:t>Офис-менеджеру</w:t>
      </w:r>
      <w:proofErr w:type="gramEnd"/>
      <w:r w:rsidRPr="003751D5">
        <w:rPr>
          <w:rFonts w:ascii="Times New Roman" w:hAnsi="Times New Roman" w:cs="Times New Roman"/>
          <w:color w:val="23282D"/>
          <w:sz w:val="24"/>
          <w:szCs w:val="24"/>
        </w:rPr>
        <w:t xml:space="preserve"> Фамилия И.О. ознакомить ответственных лиц с настоящим приказом под подпись.</w:t>
      </w:r>
    </w:p>
    <w:p w:rsidR="003751D5" w:rsidRPr="003751D5" w:rsidRDefault="003751D5" w:rsidP="003751D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lastRenderedPageBreak/>
        <w:t>Настоящий приказ выступает в силу со дня его подписания директором Общества.</w:t>
      </w:r>
    </w:p>
    <w:p w:rsidR="003751D5" w:rsidRDefault="003751D5" w:rsidP="003751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proofErr w:type="gramStart"/>
      <w:r w:rsidRPr="003751D5">
        <w:rPr>
          <w:rFonts w:ascii="Times New Roman" w:hAnsi="Times New Roman" w:cs="Times New Roman"/>
          <w:color w:val="23282D"/>
          <w:sz w:val="24"/>
          <w:szCs w:val="24"/>
        </w:rPr>
        <w:t>Контроль за</w:t>
      </w:r>
      <w:proofErr w:type="gramEnd"/>
      <w:r w:rsidRPr="003751D5">
        <w:rPr>
          <w:rFonts w:ascii="Times New Roman" w:hAnsi="Times New Roman" w:cs="Times New Roman"/>
          <w:color w:val="23282D"/>
          <w:sz w:val="24"/>
          <w:szCs w:val="24"/>
        </w:rPr>
        <w:t xml:space="preserve"> исполнением настоящего приказа возложить на заместителя директора </w:t>
      </w:r>
    </w:p>
    <w:p w:rsidR="003751D5" w:rsidRDefault="003751D5" w:rsidP="003751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</w:p>
    <w:p w:rsidR="003751D5" w:rsidRDefault="003751D5" w:rsidP="003751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</w:p>
    <w:p w:rsidR="003751D5" w:rsidRDefault="003751D5" w:rsidP="003751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</w:p>
    <w:p w:rsidR="003751D5" w:rsidRPr="003751D5" w:rsidRDefault="003751D5" w:rsidP="003751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3282D"/>
          <w:sz w:val="24"/>
          <w:szCs w:val="24"/>
        </w:rPr>
      </w:pPr>
      <w:r w:rsidRPr="003751D5">
        <w:rPr>
          <w:rFonts w:ascii="Times New Roman" w:hAnsi="Times New Roman" w:cs="Times New Roman"/>
          <w:color w:val="23282D"/>
          <w:sz w:val="24"/>
          <w:szCs w:val="24"/>
        </w:rPr>
        <w:t xml:space="preserve">Директор _______/_________/                                  </w:t>
      </w:r>
      <w:r>
        <w:rPr>
          <w:rFonts w:ascii="Times New Roman" w:hAnsi="Times New Roman" w:cs="Times New Roman"/>
          <w:color w:val="23282D"/>
          <w:sz w:val="24"/>
          <w:szCs w:val="24"/>
        </w:rPr>
        <w:t xml:space="preserve">        </w:t>
      </w:r>
      <w:r w:rsidRPr="003751D5">
        <w:rPr>
          <w:rFonts w:ascii="Times New Roman" w:hAnsi="Times New Roman" w:cs="Times New Roman"/>
          <w:color w:val="23282D"/>
          <w:sz w:val="24"/>
          <w:szCs w:val="24"/>
        </w:rPr>
        <w:t>               Дата</w:t>
      </w:r>
      <w:r>
        <w:rPr>
          <w:rFonts w:ascii="Times New Roman" w:hAnsi="Times New Roman" w:cs="Times New Roman"/>
          <w:color w:val="23282D"/>
          <w:sz w:val="24"/>
          <w:szCs w:val="24"/>
        </w:rPr>
        <w:t>_______________</w:t>
      </w:r>
    </w:p>
    <w:p w:rsidR="00336FC2" w:rsidRPr="003751D5" w:rsidRDefault="00336FC2" w:rsidP="00336FC2">
      <w:pPr>
        <w:widowControl w:val="0"/>
        <w:shd w:val="clear" w:color="auto" w:fill="FFFFFF"/>
        <w:tabs>
          <w:tab w:val="left" w:leader="underscore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FC2" w:rsidRPr="003751D5" w:rsidRDefault="00336FC2" w:rsidP="0033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C2" w:rsidRPr="003751D5" w:rsidRDefault="00336FC2" w:rsidP="00336FC2">
      <w:pPr>
        <w:rPr>
          <w:rFonts w:ascii="Times New Roman" w:hAnsi="Times New Roman" w:cs="Times New Roman"/>
          <w:sz w:val="24"/>
          <w:szCs w:val="24"/>
        </w:rPr>
      </w:pPr>
    </w:p>
    <w:p w:rsidR="003751D5" w:rsidRPr="008A3285" w:rsidRDefault="003751D5" w:rsidP="00375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:</w:t>
      </w:r>
    </w:p>
    <w:p w:rsidR="003751D5" w:rsidRPr="008A3285" w:rsidRDefault="003751D5" w:rsidP="00375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1D5" w:rsidRPr="008A3285" w:rsidRDefault="003751D5" w:rsidP="00375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3751D5" w:rsidRPr="008A3285" w:rsidRDefault="003751D5" w:rsidP="003751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751D5" w:rsidRPr="008A3285" w:rsidRDefault="003751D5" w:rsidP="00375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1D5" w:rsidRPr="008A3285" w:rsidRDefault="003751D5" w:rsidP="00375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285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8A32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8A32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A3285">
        <w:rPr>
          <w:rFonts w:ascii="Times New Roman" w:hAnsi="Times New Roman" w:cs="Times New Roman"/>
          <w:sz w:val="24"/>
          <w:szCs w:val="24"/>
        </w:rPr>
        <w:t>___________/_______________</w:t>
      </w:r>
    </w:p>
    <w:p w:rsidR="003751D5" w:rsidRPr="008A3285" w:rsidRDefault="003751D5" w:rsidP="003751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328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    (Ф.И.О.)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A328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C205F1" w:rsidRDefault="00C205F1"/>
    <w:sectPr w:rsidR="00C205F1" w:rsidSect="0034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3E28"/>
    <w:multiLevelType w:val="multilevel"/>
    <w:tmpl w:val="AAD0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2"/>
    <w:rsid w:val="00336FC2"/>
    <w:rsid w:val="003751D5"/>
    <w:rsid w:val="00C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F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7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1D5"/>
    <w:rPr>
      <w:b/>
      <w:bCs/>
    </w:rPr>
  </w:style>
  <w:style w:type="paragraph" w:customStyle="1" w:styleId="ConsPlusNonformat">
    <w:name w:val="ConsPlusNonformat"/>
    <w:rsid w:val="0037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F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7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1D5"/>
    <w:rPr>
      <w:b/>
      <w:bCs/>
    </w:rPr>
  </w:style>
  <w:style w:type="paragraph" w:customStyle="1" w:styleId="ConsPlusNonformat">
    <w:name w:val="ConsPlusNonformat"/>
    <w:rsid w:val="0037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Чичев В.Н. 8-903-501-43-99</dc:creator>
  <cp:lastModifiedBy>Садрутдинова Ригина Рузалиновна</cp:lastModifiedBy>
  <cp:revision>2</cp:revision>
  <dcterms:created xsi:type="dcterms:W3CDTF">2020-07-10T08:43:00Z</dcterms:created>
  <dcterms:modified xsi:type="dcterms:W3CDTF">2020-07-10T08:43:00Z</dcterms:modified>
</cp:coreProperties>
</file>